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1AC0" w14:textId="77777777" w:rsidR="00F77CB3" w:rsidRDefault="00F77CB3" w:rsidP="009330C8">
      <w:pPr>
        <w:jc w:val="center"/>
        <w:rPr>
          <w:rFonts w:ascii="Arial" w:hAnsi="Arial"/>
          <w:b/>
          <w:sz w:val="28"/>
          <w:szCs w:val="28"/>
        </w:rPr>
      </w:pPr>
    </w:p>
    <w:p w14:paraId="6BDFAA06" w14:textId="18E90001" w:rsidR="003C5CFE" w:rsidRPr="003C5CFE" w:rsidRDefault="006B6BF7" w:rsidP="003C5CFE">
      <w:pPr>
        <w:jc w:val="center"/>
        <w:rPr>
          <w:rFonts w:ascii="Arial" w:hAnsi="Arial"/>
          <w:b/>
          <w:sz w:val="28"/>
          <w:szCs w:val="28"/>
        </w:rPr>
      </w:pPr>
      <w:r w:rsidRPr="003C5CFE">
        <w:rPr>
          <w:rFonts w:ascii="Arial" w:hAnsi="Arial"/>
          <w:b/>
          <w:sz w:val="28"/>
          <w:szCs w:val="28"/>
        </w:rPr>
        <w:t xml:space="preserve">Leaving MIT – </w:t>
      </w:r>
      <w:r w:rsidR="003C5CFE" w:rsidRPr="003C5CFE">
        <w:rPr>
          <w:rFonts w:ascii="Arial" w:hAnsi="Arial"/>
          <w:b/>
          <w:sz w:val="28"/>
          <w:szCs w:val="28"/>
        </w:rPr>
        <w:t>DLC Manager/Supervisor Checklist for Departing Employees</w:t>
      </w:r>
      <w:r w:rsidR="003C5CFE">
        <w:rPr>
          <w:rFonts w:ascii="Arial" w:hAnsi="Arial"/>
          <w:b/>
          <w:sz w:val="28"/>
          <w:szCs w:val="28"/>
        </w:rPr>
        <w:br/>
      </w:r>
    </w:p>
    <w:p w14:paraId="23F2F118" w14:textId="6E9882D2" w:rsidR="003C5CFE" w:rsidRPr="003C5CFE" w:rsidRDefault="003C5CFE" w:rsidP="003C5CFE">
      <w:pPr>
        <w:spacing w:before="120" w:line="360" w:lineRule="auto"/>
        <w:rPr>
          <w:rFonts w:ascii="Arial" w:hAnsi="Arial"/>
          <w:sz w:val="24"/>
          <w:szCs w:val="24"/>
        </w:rPr>
      </w:pPr>
      <w:r w:rsidRPr="003C5CFE">
        <w:rPr>
          <w:rFonts w:ascii="Arial" w:hAnsi="Arial"/>
          <w:sz w:val="24"/>
          <w:szCs w:val="24"/>
        </w:rPr>
        <w:t>This checklist will help DLC managers process the departure of an employee from the Institute. These tasks apply whether an employee is leaving due to resignation or retirement.</w:t>
      </w:r>
    </w:p>
    <w:p w14:paraId="3A17FBE3" w14:textId="77777777" w:rsidR="003C5CFE" w:rsidRPr="003C5CFE" w:rsidRDefault="003C5CFE" w:rsidP="008A725A">
      <w:pPr>
        <w:pStyle w:val="ListParagraph"/>
        <w:numPr>
          <w:ilvl w:val="0"/>
          <w:numId w:val="0"/>
        </w:numPr>
        <w:spacing w:before="60" w:after="60" w:line="360" w:lineRule="auto"/>
        <w:contextualSpacing w:val="0"/>
        <w:rPr>
          <w:rFonts w:ascii="Arial" w:hAnsi="Arial"/>
          <w:b/>
          <w:color w:val="833C0B" w:themeColor="accent2" w:themeShade="80"/>
          <w:sz w:val="28"/>
          <w:szCs w:val="28"/>
        </w:rPr>
      </w:pPr>
      <w:r w:rsidRPr="003C5CFE">
        <w:rPr>
          <w:rFonts w:ascii="Arial" w:hAnsi="Arial"/>
          <w:b/>
          <w:color w:val="833C0B" w:themeColor="accent2" w:themeShade="80"/>
          <w:sz w:val="28"/>
          <w:szCs w:val="28"/>
        </w:rPr>
        <w:t>Resignation</w:t>
      </w:r>
    </w:p>
    <w:p w14:paraId="452708F5" w14:textId="4015CE7F"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 xml:space="preserve">The employee should provide you with a </w:t>
      </w:r>
      <w:hyperlink r:id="rId7" w:history="1">
        <w:r w:rsidR="008A725A" w:rsidRPr="006B6BF7">
          <w:rPr>
            <w:rStyle w:val="Hyperlink"/>
            <w:rFonts w:ascii="Arial" w:hAnsi="Arial"/>
            <w:b/>
            <w:color w:val="2F5496" w:themeColor="accent5" w:themeShade="BF"/>
          </w:rPr>
          <w:t>written resignation</w:t>
        </w:r>
      </w:hyperlink>
      <w:r w:rsidRPr="003C5CFE">
        <w:rPr>
          <w:rFonts w:ascii="Arial" w:hAnsi="Arial"/>
        </w:rPr>
        <w:t xml:space="preserve"> as a letter or email. If the employee has not provided a written resignation, the supervisor or manager should request one. Keep a copy for your files or send a copy to local or central HR.</w:t>
      </w:r>
    </w:p>
    <w:p w14:paraId="058F8283" w14:textId="77777777" w:rsidR="003C5CFE" w:rsidRPr="003C5CFE" w:rsidRDefault="003C5CFE" w:rsidP="008A725A">
      <w:pPr>
        <w:pStyle w:val="ListParagraph"/>
        <w:numPr>
          <w:ilvl w:val="0"/>
          <w:numId w:val="0"/>
        </w:numPr>
        <w:spacing w:before="60" w:after="60" w:line="360" w:lineRule="auto"/>
        <w:contextualSpacing w:val="0"/>
        <w:rPr>
          <w:rFonts w:ascii="Arial" w:hAnsi="Arial"/>
          <w:b/>
          <w:color w:val="833C0B" w:themeColor="accent2" w:themeShade="80"/>
          <w:sz w:val="28"/>
          <w:szCs w:val="28"/>
        </w:rPr>
      </w:pPr>
      <w:r w:rsidRPr="003C5CFE">
        <w:rPr>
          <w:rFonts w:ascii="Arial" w:hAnsi="Arial"/>
          <w:b/>
          <w:color w:val="833C0B" w:themeColor="accent2" w:themeShade="80"/>
          <w:sz w:val="28"/>
          <w:szCs w:val="28"/>
        </w:rPr>
        <w:t>Complete Termination Form</w:t>
      </w:r>
    </w:p>
    <w:p w14:paraId="6D8E9775" w14:textId="11BB7E8D" w:rsidR="003C5CFE" w:rsidRPr="003C5CFE" w:rsidRDefault="003C5CFE" w:rsidP="003C5CFE">
      <w:pPr>
        <w:spacing w:before="120" w:line="360" w:lineRule="auto"/>
        <w:rPr>
          <w:rFonts w:ascii="Arial" w:hAnsi="Arial"/>
          <w:i/>
        </w:rPr>
      </w:pPr>
      <w:r w:rsidRPr="003C5CFE">
        <w:rPr>
          <w:rFonts w:ascii="Arial" w:hAnsi="Arial"/>
          <w:i/>
        </w:rPr>
        <w:t>Please note: To ensure an exempt employee is not overpaid, the APR Termination Form should be processed through ATLAS as soon as possible and</w:t>
      </w:r>
      <w:r w:rsidR="001669E4">
        <w:rPr>
          <w:rFonts w:ascii="Arial" w:hAnsi="Arial"/>
          <w:i/>
        </w:rPr>
        <w:t>,</w:t>
      </w:r>
      <w:r w:rsidRPr="003C5CFE">
        <w:rPr>
          <w:rFonts w:ascii="Arial" w:hAnsi="Arial"/>
          <w:i/>
        </w:rPr>
        <w:t xml:space="preserve"> in any event, by payroll cutoff date.</w:t>
      </w:r>
    </w:p>
    <w:p w14:paraId="1255425E" w14:textId="1E1E9157"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 xml:space="preserve">Confirm termination date and </w:t>
      </w:r>
      <w:hyperlink r:id="rId8" w:history="1">
        <w:r w:rsidRPr="008A725A">
          <w:rPr>
            <w:rStyle w:val="Hyperlink"/>
            <w:rFonts w:ascii="Arial" w:hAnsi="Arial"/>
            <w:b/>
            <w:color w:val="2F5496" w:themeColor="accent5" w:themeShade="BF"/>
          </w:rPr>
          <w:t>reason for leaving</w:t>
        </w:r>
      </w:hyperlink>
      <w:r w:rsidR="00992DCB">
        <w:rPr>
          <w:rFonts w:ascii="Arial" w:hAnsi="Arial"/>
        </w:rPr>
        <w:t xml:space="preserve"> w</w:t>
      </w:r>
      <w:r w:rsidRPr="003C5CFE">
        <w:rPr>
          <w:rFonts w:ascii="Arial" w:hAnsi="Arial"/>
        </w:rPr>
        <w:t>ith employee.</w:t>
      </w:r>
    </w:p>
    <w:p w14:paraId="6BDFC220" w14:textId="77777777"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For Administrative Staff employees, request the vacation tracker or balance from the employee if not tracked centrally in the department, including any recent time off. (Vacation for Sponsored Research, Support and Service Staff is calculated automatically and tracked centrally.)</w:t>
      </w:r>
    </w:p>
    <w:p w14:paraId="02272563" w14:textId="77777777"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Make sure all exempt employees have updated their sick leave tracker.</w:t>
      </w:r>
    </w:p>
    <w:p w14:paraId="32D1FFD6" w14:textId="77777777"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Request confirmation of address for W-2 and other mailings. Departing employees can confirm or change their forwarding address in ATLAS.</w:t>
      </w:r>
    </w:p>
    <w:p w14:paraId="3D50896A" w14:textId="77777777" w:rsidR="003C5CFE" w:rsidRPr="003C5CFE" w:rsidRDefault="003C5CFE" w:rsidP="003C5CFE">
      <w:pPr>
        <w:pStyle w:val="ListParagraph"/>
        <w:numPr>
          <w:ilvl w:val="0"/>
          <w:numId w:val="23"/>
        </w:numPr>
        <w:spacing w:before="40" w:after="40" w:line="360" w:lineRule="auto"/>
        <w:ind w:right="-108"/>
        <w:rPr>
          <w:rFonts w:ascii="Arial" w:hAnsi="Arial"/>
        </w:rPr>
      </w:pPr>
      <w:r w:rsidRPr="003C5CFE">
        <w:rPr>
          <w:rFonts w:ascii="Arial" w:hAnsi="Arial"/>
        </w:rPr>
        <w:t>Complete MIT’s Termination Form in ATLAS before payroll cutoff date.</w:t>
      </w:r>
    </w:p>
    <w:p w14:paraId="55B47BBA" w14:textId="77777777" w:rsidR="003C5CFE" w:rsidRPr="003C5CFE" w:rsidRDefault="003C5CFE" w:rsidP="003C5CFE">
      <w:pPr>
        <w:spacing w:before="60" w:afterLines="60" w:after="144"/>
        <w:ind w:left="720"/>
        <w:rPr>
          <w:rFonts w:ascii="Arial" w:hAnsi="Arial"/>
          <w:i/>
        </w:rPr>
      </w:pPr>
      <w:r w:rsidRPr="003C5CFE">
        <w:rPr>
          <w:rFonts w:ascii="Arial" w:hAnsi="Arial"/>
          <w:i/>
        </w:rPr>
        <w:t>The following offices are notified automatically when a Termination Form is processed:</w:t>
      </w:r>
    </w:p>
    <w:p w14:paraId="07FB6EB5" w14:textId="77777777" w:rsidR="003C5CFE" w:rsidRPr="003C5CFE" w:rsidRDefault="003C5CFE" w:rsidP="003C5CFE">
      <w:pPr>
        <w:pStyle w:val="ListParagraph"/>
        <w:numPr>
          <w:ilvl w:val="0"/>
          <w:numId w:val="26"/>
        </w:numPr>
        <w:spacing w:before="60" w:afterLines="60" w:after="144" w:line="240" w:lineRule="auto"/>
        <w:rPr>
          <w:rFonts w:ascii="Arial" w:hAnsi="Arial"/>
        </w:rPr>
      </w:pPr>
      <w:r w:rsidRPr="003C5CFE">
        <w:rPr>
          <w:rFonts w:ascii="Arial" w:hAnsi="Arial"/>
        </w:rPr>
        <w:t xml:space="preserve">Travel Office to cancel the Travel Card </w:t>
      </w:r>
    </w:p>
    <w:p w14:paraId="53D2CAF4" w14:textId="77777777" w:rsidR="003C5CFE" w:rsidRPr="003C5CFE" w:rsidRDefault="003C5CFE" w:rsidP="003C5CFE">
      <w:pPr>
        <w:pStyle w:val="ListParagraph"/>
        <w:numPr>
          <w:ilvl w:val="0"/>
          <w:numId w:val="26"/>
        </w:numPr>
        <w:spacing w:before="60" w:afterLines="60" w:after="144" w:line="240" w:lineRule="auto"/>
        <w:rPr>
          <w:rFonts w:ascii="Arial" w:hAnsi="Arial"/>
        </w:rPr>
      </w:pPr>
      <w:r w:rsidRPr="003C5CFE">
        <w:rPr>
          <w:rFonts w:ascii="Arial" w:hAnsi="Arial"/>
        </w:rPr>
        <w:t xml:space="preserve">Procurement Office to cancel the P-Card </w:t>
      </w:r>
    </w:p>
    <w:p w14:paraId="58C0CB21" w14:textId="77777777" w:rsidR="003C5CFE" w:rsidRPr="003C5CFE" w:rsidRDefault="003C5CFE" w:rsidP="003C5CFE">
      <w:pPr>
        <w:pStyle w:val="ListParagraph"/>
        <w:numPr>
          <w:ilvl w:val="0"/>
          <w:numId w:val="26"/>
        </w:numPr>
        <w:spacing w:before="60" w:afterLines="60" w:after="144" w:line="240" w:lineRule="auto"/>
        <w:rPr>
          <w:rFonts w:ascii="Arial" w:hAnsi="Arial"/>
        </w:rPr>
      </w:pPr>
      <w:r w:rsidRPr="003C5CFE">
        <w:rPr>
          <w:rFonts w:ascii="Arial" w:hAnsi="Arial"/>
        </w:rPr>
        <w:t xml:space="preserve">Parking Office to cancel Parking or T-Pass </w:t>
      </w:r>
    </w:p>
    <w:p w14:paraId="773D9EAE" w14:textId="77777777" w:rsidR="003C5CFE" w:rsidRPr="003C5CFE" w:rsidRDefault="003C5CFE" w:rsidP="003C5CFE">
      <w:pPr>
        <w:pStyle w:val="ListParagraph"/>
        <w:numPr>
          <w:ilvl w:val="0"/>
          <w:numId w:val="26"/>
        </w:numPr>
        <w:spacing w:before="60" w:afterLines="60" w:after="144" w:line="240" w:lineRule="auto"/>
        <w:rPr>
          <w:rFonts w:ascii="Arial" w:hAnsi="Arial"/>
        </w:rPr>
      </w:pPr>
      <w:r w:rsidRPr="003C5CFE">
        <w:rPr>
          <w:rFonts w:ascii="Arial" w:hAnsi="Arial"/>
        </w:rPr>
        <w:t>IS&amp;T to cancel roles access</w:t>
      </w:r>
    </w:p>
    <w:p w14:paraId="11FD766B" w14:textId="77777777" w:rsidR="003C5CFE" w:rsidRPr="003C5CFE" w:rsidRDefault="003C5CFE" w:rsidP="003C5CFE">
      <w:pPr>
        <w:spacing w:before="60" w:after="60"/>
        <w:rPr>
          <w:rFonts w:ascii="Arial" w:hAnsi="Arial"/>
          <w:sz w:val="24"/>
          <w:szCs w:val="24"/>
        </w:rPr>
      </w:pPr>
    </w:p>
    <w:p w14:paraId="43B4AE6D" w14:textId="77777777" w:rsidR="003C5CFE" w:rsidRPr="003C5CFE" w:rsidRDefault="003C5CFE" w:rsidP="008A725A">
      <w:pPr>
        <w:pStyle w:val="ListParagraph"/>
        <w:numPr>
          <w:ilvl w:val="0"/>
          <w:numId w:val="0"/>
        </w:numPr>
        <w:spacing w:before="60" w:after="60" w:line="360" w:lineRule="auto"/>
        <w:contextualSpacing w:val="0"/>
        <w:rPr>
          <w:rFonts w:ascii="Arial" w:hAnsi="Arial"/>
          <w:b/>
          <w:color w:val="833C0B" w:themeColor="accent2" w:themeShade="80"/>
          <w:sz w:val="28"/>
          <w:szCs w:val="28"/>
        </w:rPr>
      </w:pPr>
      <w:r w:rsidRPr="003C5CFE">
        <w:rPr>
          <w:rFonts w:ascii="Arial" w:hAnsi="Arial"/>
          <w:b/>
          <w:color w:val="833C0B" w:themeColor="accent2" w:themeShade="80"/>
          <w:sz w:val="28"/>
          <w:szCs w:val="28"/>
        </w:rPr>
        <w:t>Meet with the Employee</w:t>
      </w:r>
    </w:p>
    <w:p w14:paraId="05947759"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sz w:val="24"/>
          <w:szCs w:val="24"/>
        </w:rPr>
      </w:pPr>
      <w:r w:rsidRPr="003C5CFE">
        <w:rPr>
          <w:rFonts w:ascii="Arial" w:hAnsi="Arial"/>
          <w:sz w:val="24"/>
          <w:szCs w:val="24"/>
        </w:rPr>
        <w:t>Decide how the employee’s departure will be communicated to others.</w:t>
      </w:r>
    </w:p>
    <w:p w14:paraId="2BB34C74"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sz w:val="24"/>
          <w:szCs w:val="24"/>
        </w:rPr>
      </w:pPr>
      <w:r w:rsidRPr="003C5CFE">
        <w:rPr>
          <w:rFonts w:ascii="Arial" w:hAnsi="Arial"/>
          <w:sz w:val="24"/>
          <w:szCs w:val="24"/>
        </w:rPr>
        <w:t>Discuss work to be transitioned.</w:t>
      </w:r>
    </w:p>
    <w:p w14:paraId="1888BDAF"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lastRenderedPageBreak/>
        <w:t>Discuss location and access to any paper or electronic files.</w:t>
      </w:r>
    </w:p>
    <w:p w14:paraId="50E19740"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t xml:space="preserve">Discuss how phone, voicemail and email should be handled. </w:t>
      </w:r>
    </w:p>
    <w:p w14:paraId="79744052" w14:textId="77777777" w:rsidR="003C5CFE" w:rsidRPr="003C5CFE" w:rsidRDefault="003C5CFE" w:rsidP="003C5CFE">
      <w:pPr>
        <w:pStyle w:val="ListParagraph"/>
        <w:numPr>
          <w:ilvl w:val="1"/>
          <w:numId w:val="25"/>
        </w:numPr>
        <w:spacing w:before="60" w:after="60" w:line="240" w:lineRule="auto"/>
        <w:ind w:left="1530"/>
        <w:contextualSpacing w:val="0"/>
        <w:rPr>
          <w:rFonts w:ascii="Arial" w:hAnsi="Arial"/>
        </w:rPr>
      </w:pPr>
      <w:r w:rsidRPr="003C5CFE">
        <w:rPr>
          <w:rFonts w:ascii="Arial" w:hAnsi="Arial"/>
          <w:lang w:val="en"/>
        </w:rPr>
        <w:t>Set up an appropriate auto-responder with relevant contact information.</w:t>
      </w:r>
    </w:p>
    <w:p w14:paraId="7BD49454" w14:textId="77777777" w:rsidR="003C5CFE" w:rsidRPr="003C5CFE" w:rsidRDefault="003C5CFE" w:rsidP="003C5CFE">
      <w:pPr>
        <w:pStyle w:val="ListParagraph"/>
        <w:numPr>
          <w:ilvl w:val="1"/>
          <w:numId w:val="25"/>
        </w:numPr>
        <w:spacing w:before="60" w:after="60" w:line="360" w:lineRule="auto"/>
        <w:ind w:left="1530"/>
        <w:contextualSpacing w:val="0"/>
        <w:rPr>
          <w:rFonts w:ascii="Arial" w:hAnsi="Arial"/>
        </w:rPr>
      </w:pPr>
      <w:r w:rsidRPr="003C5CFE">
        <w:rPr>
          <w:rFonts w:ascii="Arial" w:hAnsi="Arial"/>
          <w:lang w:val="en"/>
        </w:rPr>
        <w:t>Remove the employee from email distribution lists, phone, and voicemail.</w:t>
      </w:r>
    </w:p>
    <w:p w14:paraId="254B552D"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t>Review any outstanding credit Pro card or travel Pro card reimbursements or need for receipts.</w:t>
      </w:r>
    </w:p>
    <w:p w14:paraId="560F6029"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t>Ensure any outstanding travel expenses have been entered in Concur.</w:t>
      </w:r>
    </w:p>
    <w:p w14:paraId="26E8E34E" w14:textId="592CCE22"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t xml:space="preserve">Direct employees to </w:t>
      </w:r>
      <w:hyperlink r:id="rId9" w:history="1">
        <w:r w:rsidRPr="008A725A">
          <w:rPr>
            <w:rStyle w:val="Hyperlink"/>
            <w:rFonts w:ascii="Arial" w:hAnsi="Arial"/>
            <w:b/>
            <w:color w:val="2F5496" w:themeColor="accent5" w:themeShade="BF"/>
          </w:rPr>
          <w:t>review their benefits</w:t>
        </w:r>
      </w:hyperlink>
      <w:r w:rsidRPr="003C5CFE">
        <w:rPr>
          <w:rFonts w:ascii="Arial" w:hAnsi="Arial"/>
        </w:rPr>
        <w:t>, including COBRA.</w:t>
      </w:r>
    </w:p>
    <w:p w14:paraId="4F64FC14" w14:textId="610CC3B9" w:rsidR="003C5CFE" w:rsidRPr="003C5CFE" w:rsidRDefault="003C5CFE" w:rsidP="003C5CFE">
      <w:pPr>
        <w:pStyle w:val="ListParagraph"/>
        <w:numPr>
          <w:ilvl w:val="0"/>
          <w:numId w:val="25"/>
        </w:numPr>
        <w:spacing w:before="40" w:after="40" w:line="360" w:lineRule="auto"/>
        <w:ind w:left="720"/>
        <w:rPr>
          <w:rFonts w:ascii="Arial" w:hAnsi="Arial"/>
        </w:rPr>
      </w:pPr>
      <w:r w:rsidRPr="003C5CFE">
        <w:rPr>
          <w:rFonts w:ascii="Arial" w:hAnsi="Arial"/>
        </w:rPr>
        <w:t xml:space="preserve">Refer </w:t>
      </w:r>
      <w:proofErr w:type="gramStart"/>
      <w:r w:rsidRPr="003C5CFE">
        <w:rPr>
          <w:rFonts w:ascii="Arial" w:hAnsi="Arial"/>
        </w:rPr>
        <w:t>Non U.S. Citizens</w:t>
      </w:r>
      <w:proofErr w:type="gramEnd"/>
      <w:r w:rsidRPr="003C5CFE">
        <w:rPr>
          <w:rFonts w:ascii="Arial" w:hAnsi="Arial"/>
        </w:rPr>
        <w:t xml:space="preserve"> and Residents to the </w:t>
      </w:r>
      <w:hyperlink r:id="rId10" w:history="1">
        <w:r w:rsidRPr="008A725A">
          <w:rPr>
            <w:rStyle w:val="Hyperlink"/>
            <w:rFonts w:ascii="Arial" w:hAnsi="Arial"/>
            <w:b/>
            <w:color w:val="2F5496" w:themeColor="accent5" w:themeShade="BF"/>
          </w:rPr>
          <w:t>International Scholars Office</w:t>
        </w:r>
      </w:hyperlink>
      <w:r w:rsidR="008A725A">
        <w:rPr>
          <w:rFonts w:ascii="Arial" w:hAnsi="Arial"/>
        </w:rPr>
        <w:t xml:space="preserve"> </w:t>
      </w:r>
      <w:r w:rsidRPr="003C5CFE">
        <w:rPr>
          <w:rFonts w:ascii="Arial" w:hAnsi="Arial"/>
        </w:rPr>
        <w:t>or visa-related questions.</w:t>
      </w:r>
    </w:p>
    <w:p w14:paraId="702775D0" w14:textId="77777777" w:rsidR="003C5CFE" w:rsidRPr="00992DCB" w:rsidRDefault="003C5CFE" w:rsidP="003C5CFE">
      <w:pPr>
        <w:pStyle w:val="ListParagraph"/>
        <w:numPr>
          <w:ilvl w:val="0"/>
          <w:numId w:val="25"/>
        </w:numPr>
        <w:spacing w:before="40" w:after="40" w:line="360" w:lineRule="auto"/>
        <w:ind w:left="720"/>
        <w:rPr>
          <w:rFonts w:ascii="Arial" w:hAnsi="Arial"/>
        </w:rPr>
      </w:pPr>
      <w:r w:rsidRPr="00992DCB">
        <w:rPr>
          <w:rFonts w:ascii="Arial" w:hAnsi="Arial"/>
        </w:rPr>
        <w:t>Provide unemployment information, if eligible.</w:t>
      </w:r>
    </w:p>
    <w:p w14:paraId="46AD0A37" w14:textId="2960DFC5" w:rsidR="003C5CFE" w:rsidRPr="00992DCB" w:rsidRDefault="00992DCB" w:rsidP="00992DCB">
      <w:pPr>
        <w:pStyle w:val="ListParagraph"/>
        <w:numPr>
          <w:ilvl w:val="1"/>
          <w:numId w:val="25"/>
        </w:numPr>
        <w:spacing w:after="120" w:line="360" w:lineRule="auto"/>
        <w:contextualSpacing w:val="0"/>
        <w:rPr>
          <w:rFonts w:ascii="Arial" w:hAnsi="Arial"/>
        </w:rPr>
      </w:pPr>
      <w:r w:rsidRPr="00346926">
        <w:rPr>
          <w:rFonts w:ascii="Arial" w:hAnsi="Arial"/>
        </w:rPr>
        <w:t xml:space="preserve">Massachusetts Department of Unemployment Assistance </w:t>
      </w:r>
      <w:hyperlink r:id="rId11" w:history="1">
        <w:r w:rsidRPr="00346926">
          <w:rPr>
            <w:rStyle w:val="Hyperlink"/>
            <w:rFonts w:ascii="Arial" w:hAnsi="Arial"/>
            <w:b/>
            <w:bCs/>
            <w:color w:val="2E74B5"/>
          </w:rPr>
          <w:t>website</w:t>
        </w:r>
      </w:hyperlink>
      <w:r w:rsidRPr="00346926">
        <w:rPr>
          <w:rFonts w:ascii="Arial" w:hAnsi="Arial"/>
        </w:rPr>
        <w:t xml:space="preserve">, or find the details of </w:t>
      </w:r>
      <w:r>
        <w:rPr>
          <w:rFonts w:ascii="Arial" w:hAnsi="Arial"/>
        </w:rPr>
        <w:t>the employee’s</w:t>
      </w:r>
      <w:r w:rsidRPr="00346926">
        <w:rPr>
          <w:rFonts w:ascii="Arial" w:hAnsi="Arial"/>
          <w:color w:val="212121"/>
        </w:rPr>
        <w:t> </w:t>
      </w:r>
      <w:hyperlink r:id="rId12" w:anchor=":~:text=Generally%2c%20you%20should%20file%20your%2cyour%20claim%20with%20other%20states" w:history="1">
        <w:r w:rsidRPr="00346926">
          <w:rPr>
            <w:rStyle w:val="Hyperlink"/>
            <w:rFonts w:ascii="Arial" w:hAnsi="Arial"/>
            <w:b/>
            <w:bCs/>
          </w:rPr>
          <w:t>own state’s program</w:t>
        </w:r>
      </w:hyperlink>
      <w:r w:rsidRPr="00346926">
        <w:rPr>
          <w:rFonts w:ascii="Arial" w:hAnsi="Arial"/>
        </w:rPr>
        <w:t>.</w:t>
      </w:r>
    </w:p>
    <w:p w14:paraId="776DBBEA" w14:textId="77777777" w:rsidR="003C5CFE" w:rsidRPr="003C5CFE" w:rsidRDefault="003C5CFE" w:rsidP="008A725A">
      <w:pPr>
        <w:pStyle w:val="ListParagraph"/>
        <w:numPr>
          <w:ilvl w:val="0"/>
          <w:numId w:val="0"/>
        </w:numPr>
        <w:spacing w:before="60" w:after="60" w:line="360" w:lineRule="auto"/>
        <w:contextualSpacing w:val="0"/>
        <w:rPr>
          <w:rFonts w:ascii="Arial" w:hAnsi="Arial"/>
          <w:b/>
          <w:color w:val="833C0B" w:themeColor="accent2" w:themeShade="80"/>
          <w:sz w:val="28"/>
          <w:szCs w:val="28"/>
        </w:rPr>
      </w:pPr>
      <w:r w:rsidRPr="003C5CFE">
        <w:rPr>
          <w:rFonts w:ascii="Arial" w:hAnsi="Arial"/>
          <w:b/>
          <w:color w:val="833C0B" w:themeColor="accent2" w:themeShade="80"/>
          <w:sz w:val="28"/>
          <w:szCs w:val="28"/>
        </w:rPr>
        <w:t>Posting the Position</w:t>
      </w:r>
    </w:p>
    <w:p w14:paraId="47CEFB57" w14:textId="77777777" w:rsidR="003C5CFE" w:rsidRPr="003C5CFE" w:rsidRDefault="003C5CFE" w:rsidP="003C5CFE">
      <w:pPr>
        <w:pStyle w:val="ListParagraph"/>
        <w:numPr>
          <w:ilvl w:val="0"/>
          <w:numId w:val="25"/>
        </w:numPr>
        <w:spacing w:before="60" w:after="60" w:line="360" w:lineRule="auto"/>
        <w:ind w:left="720"/>
        <w:contextualSpacing w:val="0"/>
        <w:rPr>
          <w:rFonts w:ascii="Arial" w:hAnsi="Arial"/>
        </w:rPr>
      </w:pPr>
      <w:r w:rsidRPr="003C5CFE">
        <w:rPr>
          <w:rFonts w:ascii="Arial" w:hAnsi="Arial"/>
        </w:rPr>
        <w:t>Determine if you would like to replace the position.</w:t>
      </w:r>
    </w:p>
    <w:p w14:paraId="6A8D11D8" w14:textId="4BB5E39A"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 xml:space="preserve">Obtain approval for posting of </w:t>
      </w:r>
      <w:r w:rsidR="001669E4">
        <w:rPr>
          <w:rFonts w:ascii="Arial" w:hAnsi="Arial"/>
        </w:rPr>
        <w:t xml:space="preserve">the </w:t>
      </w:r>
      <w:r w:rsidRPr="003C5CFE">
        <w:rPr>
          <w:rFonts w:ascii="Arial" w:hAnsi="Arial"/>
        </w:rPr>
        <w:t>position.</w:t>
      </w:r>
    </w:p>
    <w:p w14:paraId="40F2721F" w14:textId="77777777" w:rsidR="003C5CFE" w:rsidRPr="003C5CFE" w:rsidRDefault="003C5CFE" w:rsidP="008A725A">
      <w:pPr>
        <w:pStyle w:val="ListParagraph"/>
        <w:numPr>
          <w:ilvl w:val="0"/>
          <w:numId w:val="0"/>
        </w:numPr>
        <w:tabs>
          <w:tab w:val="left" w:pos="460"/>
        </w:tabs>
        <w:spacing w:before="40" w:after="40" w:line="360" w:lineRule="auto"/>
        <w:ind w:left="720" w:right="-108"/>
        <w:rPr>
          <w:rFonts w:ascii="Arial" w:hAnsi="Arial"/>
          <w:sz w:val="24"/>
          <w:szCs w:val="24"/>
        </w:rPr>
      </w:pPr>
    </w:p>
    <w:p w14:paraId="3010E342" w14:textId="77777777" w:rsidR="003C5CFE" w:rsidRPr="003C5CFE" w:rsidRDefault="003C5CFE" w:rsidP="008A725A">
      <w:pPr>
        <w:pStyle w:val="ListParagraph"/>
        <w:numPr>
          <w:ilvl w:val="0"/>
          <w:numId w:val="0"/>
        </w:numPr>
        <w:spacing w:before="60" w:after="60" w:line="360" w:lineRule="auto"/>
        <w:contextualSpacing w:val="0"/>
        <w:rPr>
          <w:rFonts w:ascii="Arial" w:hAnsi="Arial"/>
          <w:b/>
          <w:color w:val="833C0B" w:themeColor="accent2" w:themeShade="80"/>
          <w:sz w:val="28"/>
          <w:szCs w:val="28"/>
        </w:rPr>
      </w:pPr>
      <w:r w:rsidRPr="003C5CFE">
        <w:rPr>
          <w:rFonts w:ascii="Arial" w:hAnsi="Arial"/>
          <w:b/>
          <w:color w:val="833C0B" w:themeColor="accent2" w:themeShade="80"/>
          <w:sz w:val="28"/>
          <w:szCs w:val="28"/>
        </w:rPr>
        <w:t>Last Day of Employment</w:t>
      </w:r>
    </w:p>
    <w:p w14:paraId="12EB2635" w14:textId="77777777" w:rsidR="003C5CFE" w:rsidRPr="003C5CFE" w:rsidRDefault="003C5CFE" w:rsidP="003C5CFE">
      <w:pPr>
        <w:spacing w:before="60" w:afterLines="60" w:after="144"/>
        <w:rPr>
          <w:rFonts w:ascii="Arial" w:hAnsi="Arial"/>
          <w:i/>
        </w:rPr>
      </w:pPr>
      <w:r w:rsidRPr="003C5CFE">
        <w:rPr>
          <w:rFonts w:ascii="Arial" w:hAnsi="Arial"/>
          <w:i/>
        </w:rPr>
        <w:t>Ensure the employee returns the following Institute property:</w:t>
      </w:r>
    </w:p>
    <w:p w14:paraId="622580D0"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MIT ID/building access (proxy) card</w:t>
      </w:r>
    </w:p>
    <w:p w14:paraId="53CBA94B"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Keys (office, file cabinets, etc.)</w:t>
      </w:r>
    </w:p>
    <w:p w14:paraId="472A7425"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Files (paper and electronic)</w:t>
      </w:r>
    </w:p>
    <w:p w14:paraId="42B6775F"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MIT-owned computer hardware (laptop, computer accessories, etc.)</w:t>
      </w:r>
    </w:p>
    <w:p w14:paraId="6D0E5FBC"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 xml:space="preserve">Computer software (including MIT software installed on any computer the employee owns) </w:t>
      </w:r>
    </w:p>
    <w:p w14:paraId="5B7BA289"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MIT-owned cell phones</w:t>
      </w:r>
    </w:p>
    <w:p w14:paraId="311749B2"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Travel/Pro cards</w:t>
      </w:r>
    </w:p>
    <w:p w14:paraId="65730907"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MIT parking sticker/hang tag</w:t>
      </w:r>
    </w:p>
    <w:p w14:paraId="4FD22BC4" w14:textId="3E5C7BAF" w:rsidR="003C5CFE" w:rsidRPr="001669E4"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DLC uniforms and personal protective equipment, if any</w:t>
      </w:r>
    </w:p>
    <w:p w14:paraId="4CE5E66E"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MIT Library books</w:t>
      </w:r>
    </w:p>
    <w:p w14:paraId="2AC5D6D7"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Other MIT property:  ______________________</w:t>
      </w:r>
    </w:p>
    <w:p w14:paraId="02CFB786" w14:textId="77777777" w:rsidR="003C5CFE" w:rsidRPr="003C5CFE" w:rsidRDefault="003C5CFE" w:rsidP="003C5CFE">
      <w:pPr>
        <w:tabs>
          <w:tab w:val="left" w:pos="460"/>
        </w:tabs>
        <w:spacing w:before="40" w:after="40" w:line="360" w:lineRule="auto"/>
        <w:ind w:right="-108"/>
        <w:rPr>
          <w:rFonts w:ascii="Arial" w:hAnsi="Arial"/>
          <w:i/>
        </w:rPr>
      </w:pPr>
    </w:p>
    <w:p w14:paraId="75C032BE" w14:textId="77777777" w:rsidR="003C5CFE" w:rsidRPr="003C5CFE" w:rsidRDefault="003C5CFE" w:rsidP="003C5CFE">
      <w:pPr>
        <w:tabs>
          <w:tab w:val="left" w:pos="460"/>
        </w:tabs>
        <w:spacing w:before="40" w:after="40" w:line="360" w:lineRule="auto"/>
        <w:ind w:right="-108"/>
        <w:rPr>
          <w:rFonts w:ascii="Arial" w:hAnsi="Arial"/>
          <w:i/>
        </w:rPr>
      </w:pPr>
      <w:r w:rsidRPr="003C5CFE">
        <w:rPr>
          <w:rFonts w:ascii="Arial" w:hAnsi="Arial"/>
          <w:i/>
        </w:rPr>
        <w:t>At the end of the last day:</w:t>
      </w:r>
    </w:p>
    <w:p w14:paraId="6967A387"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Remove the employee’s name from email distribution lists, internal/office phone lists, website, building directory, etc.</w:t>
      </w:r>
    </w:p>
    <w:p w14:paraId="47F9503A"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Change voicemail message and password</w:t>
      </w:r>
    </w:p>
    <w:p w14:paraId="4287A746"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Remove access to departmental systems/door access code</w:t>
      </w:r>
    </w:p>
    <w:p w14:paraId="6928F8FA"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Disable security codes</w:t>
      </w:r>
    </w:p>
    <w:p w14:paraId="63E472C6"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Remove departmental authorizations from sick leave tracker, roles database, etc. Check with DLC IT, if needed</w:t>
      </w:r>
    </w:p>
    <w:p w14:paraId="4E13FB9B" w14:textId="77777777" w:rsidR="003C5CFE" w:rsidRPr="003C5CFE" w:rsidRDefault="003C5CFE" w:rsidP="003C5CFE">
      <w:pPr>
        <w:pStyle w:val="ListParagraph"/>
        <w:numPr>
          <w:ilvl w:val="0"/>
          <w:numId w:val="25"/>
        </w:numPr>
        <w:tabs>
          <w:tab w:val="left" w:pos="460"/>
        </w:tabs>
        <w:spacing w:before="40" w:after="40" w:line="360" w:lineRule="auto"/>
        <w:ind w:left="720" w:right="-108"/>
        <w:rPr>
          <w:rFonts w:ascii="Arial" w:hAnsi="Arial"/>
        </w:rPr>
      </w:pPr>
      <w:r w:rsidRPr="003C5CFE">
        <w:rPr>
          <w:rFonts w:ascii="Arial" w:hAnsi="Arial"/>
        </w:rPr>
        <w:t>Other ______________________</w:t>
      </w:r>
    </w:p>
    <w:p w14:paraId="6FA855CD" w14:textId="77777777" w:rsidR="003C5CFE" w:rsidRPr="003C5CFE" w:rsidRDefault="003C5CFE" w:rsidP="003C5CFE">
      <w:pPr>
        <w:spacing w:before="60" w:after="60"/>
        <w:rPr>
          <w:rFonts w:ascii="Arial" w:hAnsi="Arial"/>
        </w:rPr>
      </w:pPr>
    </w:p>
    <w:p w14:paraId="27F09A47" w14:textId="7AC62ED3" w:rsidR="003C5CFE" w:rsidRPr="003C5CFE" w:rsidRDefault="003C5CFE" w:rsidP="003C5CFE">
      <w:pPr>
        <w:spacing w:before="60" w:after="60"/>
        <w:rPr>
          <w:rFonts w:ascii="Arial" w:hAnsi="Arial"/>
        </w:rPr>
      </w:pPr>
      <w:r w:rsidRPr="003C5CFE">
        <w:rPr>
          <w:rFonts w:ascii="Arial" w:hAnsi="Arial"/>
        </w:rPr>
        <w:t xml:space="preserve">Note: </w:t>
      </w:r>
      <w:r w:rsidRPr="003C5CFE">
        <w:rPr>
          <w:rFonts w:ascii="Arial" w:hAnsi="Arial"/>
          <w:lang w:val="en"/>
        </w:rPr>
        <w:t xml:space="preserve">IS&amp;T deletes/closes email accounts annually unless a special request is made to close earlier or extend it. Contact your </w:t>
      </w:r>
      <w:hyperlink r:id="rId13" w:history="1">
        <w:r w:rsidRPr="008A725A">
          <w:rPr>
            <w:rStyle w:val="Hyperlink"/>
            <w:rFonts w:ascii="Arial" w:hAnsi="Arial"/>
            <w:b/>
            <w:color w:val="2F5496" w:themeColor="accent5" w:themeShade="BF"/>
          </w:rPr>
          <w:t>HRO</w:t>
        </w:r>
      </w:hyperlink>
      <w:r w:rsidRPr="003C5CFE">
        <w:rPr>
          <w:rFonts w:ascii="Arial" w:hAnsi="Arial"/>
          <w:lang w:val="en"/>
        </w:rPr>
        <w:t xml:space="preserve"> with requests.</w:t>
      </w:r>
    </w:p>
    <w:p w14:paraId="34054C15" w14:textId="77777777" w:rsidR="001D7E14" w:rsidRPr="003C5CFE" w:rsidRDefault="001D7E14" w:rsidP="004442F5">
      <w:pPr>
        <w:spacing w:before="120" w:after="100" w:afterAutospacing="1"/>
        <w:ind w:left="-360" w:firstLine="360"/>
        <w:rPr>
          <w:rFonts w:ascii="Arial" w:hAnsi="Arial"/>
        </w:rPr>
      </w:pPr>
    </w:p>
    <w:p w14:paraId="4A44A330" w14:textId="77777777" w:rsidR="00142EE3" w:rsidRPr="003C5CFE" w:rsidRDefault="00142EE3" w:rsidP="008C1CF3">
      <w:pPr>
        <w:spacing w:before="100" w:beforeAutospacing="1" w:after="100" w:afterAutospacing="1"/>
        <w:ind w:left="-360" w:firstLine="360"/>
        <w:rPr>
          <w:rFonts w:ascii="Arial" w:hAnsi="Arial"/>
        </w:rPr>
      </w:pPr>
    </w:p>
    <w:sectPr w:rsidR="00142EE3" w:rsidRPr="003C5CFE" w:rsidSect="008C1CF3">
      <w:headerReference w:type="default"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AF31" w14:textId="77777777" w:rsidR="00573EBD" w:rsidRDefault="00573EBD" w:rsidP="0037271E">
      <w:r>
        <w:separator/>
      </w:r>
    </w:p>
  </w:endnote>
  <w:endnote w:type="continuationSeparator" w:id="0">
    <w:p w14:paraId="030F9D48" w14:textId="77777777" w:rsidR="00573EBD" w:rsidRDefault="00573EBD" w:rsidP="003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512F" w14:textId="59DA3A82" w:rsidR="001D7E14" w:rsidRPr="006B6BF7" w:rsidRDefault="001D7E14" w:rsidP="004442F5">
    <w:pPr>
      <w:pStyle w:val="Footer"/>
      <w:tabs>
        <w:tab w:val="clear" w:pos="4680"/>
        <w:tab w:val="clear" w:pos="9360"/>
        <w:tab w:val="right" w:pos="9270"/>
      </w:tabs>
      <w:ind w:hanging="1440"/>
      <w:jc w:val="both"/>
      <w:rPr>
        <w:i/>
        <w:noProof/>
        <w:sz w:val="20"/>
        <w:szCs w:val="20"/>
      </w:rPr>
    </w:pPr>
    <w:r w:rsidRPr="00230BE1">
      <w:rPr>
        <w:noProof/>
      </w:rPr>
      <mc:AlternateContent>
        <mc:Choice Requires="wps">
          <w:drawing>
            <wp:anchor distT="0" distB="0" distL="114300" distR="114300" simplePos="0" relativeHeight="251658240" behindDoc="0" locked="0" layoutInCell="1" allowOverlap="1" wp14:anchorId="4DD061BE" wp14:editId="4E429448">
              <wp:simplePos x="0" y="0"/>
              <wp:positionH relativeFrom="column">
                <wp:posOffset>-8255</wp:posOffset>
              </wp:positionH>
              <wp:positionV relativeFrom="paragraph">
                <wp:posOffset>41487</wp:posOffset>
              </wp:positionV>
              <wp:extent cx="5943600" cy="0"/>
              <wp:effectExtent l="0" t="0" r="19050" b="19050"/>
              <wp:wrapNone/>
              <wp:docPr id="1027" name="Line 8"/>
              <wp:cNvGraphicFramePr/>
              <a:graphic xmlns:a="http://schemas.openxmlformats.org/drawingml/2006/main">
                <a:graphicData uri="http://schemas.microsoft.com/office/word/2010/wordprocessingShape">
                  <wps:wsp>
                    <wps:cNvCnPr/>
                    <wps:spPr bwMode="auto">
                      <a:xfrm>
                        <a:off x="0" y="0"/>
                        <a:ext cx="5943600" cy="0"/>
                      </a:xfrm>
                      <a:prstGeom prst="line">
                        <a:avLst/>
                      </a:prstGeom>
                      <a:noFill/>
                      <a:ln w="63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A90B748" id="Line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3.25pt" to="46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" strokecolor="black [3213]" strokeweight=".5pt"/>
          </w:pict>
        </mc:Fallback>
      </mc:AlternateContent>
    </w:r>
    <w:r>
      <w:rPr>
        <w:noProof/>
      </w:rPr>
      <w:br/>
    </w:r>
    <w:hyperlink r:id="rId1" w:history="1">
      <w:r w:rsidR="00992DCB" w:rsidRPr="00855DE6">
        <w:rPr>
          <w:rStyle w:val="Hyperlink"/>
          <w:i/>
          <w:noProof/>
          <w:sz w:val="20"/>
          <w:szCs w:val="20"/>
        </w:rPr>
        <w:t>https://hr.mit.edu/leaving-mit</w:t>
      </w:r>
    </w:hyperlink>
    <w:r w:rsidR="004442F5">
      <w:rPr>
        <w:i/>
        <w:noProof/>
        <w:sz w:val="20"/>
        <w:szCs w:val="20"/>
      </w:rPr>
      <w:tab/>
    </w:r>
    <w:r w:rsidR="004442F5" w:rsidRPr="004442F5">
      <w:rPr>
        <w:i/>
        <w:noProof/>
        <w:sz w:val="20"/>
        <w:szCs w:val="20"/>
      </w:rPr>
      <w:t xml:space="preserve">Page </w:t>
    </w:r>
    <w:r w:rsidR="004442F5" w:rsidRPr="004442F5">
      <w:rPr>
        <w:b/>
        <w:bCs/>
        <w:i/>
        <w:noProof/>
        <w:sz w:val="20"/>
        <w:szCs w:val="20"/>
      </w:rPr>
      <w:fldChar w:fldCharType="begin"/>
    </w:r>
    <w:r w:rsidR="004442F5" w:rsidRPr="004442F5">
      <w:rPr>
        <w:b/>
        <w:bCs/>
        <w:i/>
        <w:noProof/>
        <w:sz w:val="20"/>
        <w:szCs w:val="20"/>
      </w:rPr>
      <w:instrText xml:space="preserve"> PAGE  \* Arabic  \* MERGEFORMAT </w:instrText>
    </w:r>
    <w:r w:rsidR="004442F5" w:rsidRPr="004442F5">
      <w:rPr>
        <w:b/>
        <w:bCs/>
        <w:i/>
        <w:noProof/>
        <w:sz w:val="20"/>
        <w:szCs w:val="20"/>
      </w:rPr>
      <w:fldChar w:fldCharType="separate"/>
    </w:r>
    <w:r w:rsidR="00992DCB">
      <w:rPr>
        <w:b/>
        <w:bCs/>
        <w:i/>
        <w:noProof/>
        <w:sz w:val="20"/>
        <w:szCs w:val="20"/>
      </w:rPr>
      <w:t>1</w:t>
    </w:r>
    <w:r w:rsidR="004442F5" w:rsidRPr="004442F5">
      <w:rPr>
        <w:b/>
        <w:bCs/>
        <w:i/>
        <w:noProof/>
        <w:sz w:val="20"/>
        <w:szCs w:val="20"/>
      </w:rPr>
      <w:fldChar w:fldCharType="end"/>
    </w:r>
    <w:r w:rsidR="004442F5" w:rsidRPr="004442F5">
      <w:rPr>
        <w:i/>
        <w:noProof/>
        <w:sz w:val="20"/>
        <w:szCs w:val="20"/>
      </w:rPr>
      <w:t xml:space="preserve"> of </w:t>
    </w:r>
    <w:r w:rsidR="004442F5" w:rsidRPr="004442F5">
      <w:rPr>
        <w:b/>
        <w:bCs/>
        <w:i/>
        <w:noProof/>
        <w:sz w:val="20"/>
        <w:szCs w:val="20"/>
      </w:rPr>
      <w:fldChar w:fldCharType="begin"/>
    </w:r>
    <w:r w:rsidR="004442F5" w:rsidRPr="004442F5">
      <w:rPr>
        <w:b/>
        <w:bCs/>
        <w:i/>
        <w:noProof/>
        <w:sz w:val="20"/>
        <w:szCs w:val="20"/>
      </w:rPr>
      <w:instrText xml:space="preserve"> NUMPAGES  \* Arabic  \* MERGEFORMAT </w:instrText>
    </w:r>
    <w:r w:rsidR="004442F5" w:rsidRPr="004442F5">
      <w:rPr>
        <w:b/>
        <w:bCs/>
        <w:i/>
        <w:noProof/>
        <w:sz w:val="20"/>
        <w:szCs w:val="20"/>
      </w:rPr>
      <w:fldChar w:fldCharType="separate"/>
    </w:r>
    <w:r w:rsidR="00992DCB">
      <w:rPr>
        <w:b/>
        <w:bCs/>
        <w:i/>
        <w:noProof/>
        <w:sz w:val="20"/>
        <w:szCs w:val="20"/>
      </w:rPr>
      <w:t>3</w:t>
    </w:r>
    <w:r w:rsidR="004442F5" w:rsidRPr="004442F5">
      <w:rPr>
        <w:b/>
        <w:bCs/>
        <w:i/>
        <w:noProof/>
        <w:sz w:val="20"/>
        <w:szCs w:val="20"/>
      </w:rPr>
      <w:fldChar w:fldCharType="end"/>
    </w:r>
  </w:p>
  <w:p w14:paraId="1F7F48B3" w14:textId="77777777" w:rsidR="001D7E14" w:rsidRDefault="001D7E14" w:rsidP="0037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A08C" w14:textId="77777777" w:rsidR="00573EBD" w:rsidRDefault="00573EBD" w:rsidP="0037271E">
      <w:r>
        <w:separator/>
      </w:r>
    </w:p>
  </w:footnote>
  <w:footnote w:type="continuationSeparator" w:id="0">
    <w:p w14:paraId="5FCCE1EF" w14:textId="77777777" w:rsidR="00573EBD" w:rsidRDefault="00573EBD" w:rsidP="003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1C91" w14:textId="77777777" w:rsidR="001D7E14" w:rsidRDefault="001D7E14" w:rsidP="008C1CF3">
    <w:pPr>
      <w:ind w:right="-90"/>
      <w:jc w:val="right"/>
    </w:pPr>
    <w:r>
      <w:rPr>
        <w:noProof/>
      </w:rPr>
      <mc:AlternateContent>
        <mc:Choice Requires="wps">
          <w:drawing>
            <wp:anchor distT="0" distB="0" distL="114300" distR="114300" simplePos="0" relativeHeight="251656192" behindDoc="0" locked="0" layoutInCell="1" allowOverlap="1" wp14:anchorId="2562B4CD" wp14:editId="56BED544">
              <wp:simplePos x="0" y="0"/>
              <wp:positionH relativeFrom="column">
                <wp:posOffset>0</wp:posOffset>
              </wp:positionH>
              <wp:positionV relativeFrom="page">
                <wp:posOffset>855557</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E29DB"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67.35pt" to="46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" strokecolor="black [3213]" strokeweight=".5pt">
              <v:stroke joinstyle="miter"/>
              <w10:wrap anchory="page"/>
            </v:line>
          </w:pict>
        </mc:Fallback>
      </mc:AlternateContent>
    </w:r>
    <w:r>
      <w:rPr>
        <w:noProof/>
      </w:rPr>
      <w:drawing>
        <wp:anchor distT="0" distB="0" distL="114300" distR="114300" simplePos="0" relativeHeight="251660288" behindDoc="0" locked="0" layoutInCell="1" allowOverlap="1" wp14:anchorId="720885C4" wp14:editId="4C0097E7">
          <wp:simplePos x="0" y="0"/>
          <wp:positionH relativeFrom="column">
            <wp:posOffset>-7620</wp:posOffset>
          </wp:positionH>
          <wp:positionV relativeFrom="paragraph">
            <wp:posOffset>8467</wp:posOffset>
          </wp:positionV>
          <wp:extent cx="1813560" cy="3067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3560" cy="306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4C4F"/>
    <w:multiLevelType w:val="hybridMultilevel"/>
    <w:tmpl w:val="809205B6"/>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1" w15:restartNumberingAfterBreak="0">
    <w:nsid w:val="171770D2"/>
    <w:multiLevelType w:val="hybridMultilevel"/>
    <w:tmpl w:val="05B42D7C"/>
    <w:lvl w:ilvl="0" w:tplc="374A73E8">
      <w:start w:val="1"/>
      <w:numFmt w:val="bullet"/>
      <w:lvlText w:val=""/>
      <w:lvlJc w:val="left"/>
      <w:pPr>
        <w:ind w:left="360" w:hanging="360"/>
      </w:pPr>
      <w:rPr>
        <w:rFonts w:ascii="Wingdings 2" w:hAnsi="Wingdings 2"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815CE9"/>
    <w:multiLevelType w:val="hybridMultilevel"/>
    <w:tmpl w:val="2DDA592A"/>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69AF"/>
    <w:multiLevelType w:val="hybridMultilevel"/>
    <w:tmpl w:val="21B8D93C"/>
    <w:lvl w:ilvl="0" w:tplc="901C2890">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A446C414">
      <w:start w:val="1"/>
      <w:numFmt w:val="bullet"/>
      <w:lvlText w:val=""/>
      <w:lvlJc w:val="left"/>
      <w:pPr>
        <w:ind w:left="2160" w:hanging="360"/>
      </w:pPr>
      <w:rPr>
        <w:rFonts w:ascii="Wingdings" w:hAnsi="Wingdings" w:hint="default"/>
        <w:color w:val="99333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72EA2"/>
    <w:multiLevelType w:val="hybridMultilevel"/>
    <w:tmpl w:val="74566CC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CB4DB3"/>
    <w:multiLevelType w:val="hybridMultilevel"/>
    <w:tmpl w:val="586CC294"/>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59BE35F8">
      <w:start w:val="1"/>
      <w:numFmt w:val="bullet"/>
      <w:lvlText w:val="—"/>
      <w:lvlJc w:val="left"/>
      <w:pPr>
        <w:ind w:left="2160" w:hanging="360"/>
      </w:pPr>
      <w:rPr>
        <w:rFonts w:ascii="Trebuchet MS" w:hAnsi="Trebuchet M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D43D5"/>
    <w:multiLevelType w:val="hybridMultilevel"/>
    <w:tmpl w:val="2594FFDC"/>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7" w15:restartNumberingAfterBreak="0">
    <w:nsid w:val="1EF97A50"/>
    <w:multiLevelType w:val="hybridMultilevel"/>
    <w:tmpl w:val="372E6BCA"/>
    <w:lvl w:ilvl="0" w:tplc="A072D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971DF"/>
    <w:multiLevelType w:val="hybridMultilevel"/>
    <w:tmpl w:val="717296D2"/>
    <w:lvl w:ilvl="0" w:tplc="6754958A">
      <w:start w:val="1"/>
      <w:numFmt w:val="bullet"/>
      <w:lvlText w:val=""/>
      <w:lvlJc w:val="left"/>
      <w:pPr>
        <w:tabs>
          <w:tab w:val="num" w:pos="1080"/>
        </w:tabs>
        <w:ind w:left="1080" w:hanging="360"/>
      </w:pPr>
      <w:rPr>
        <w:rFonts w:ascii="Wingdings" w:hAnsi="Wingdings" w:hint="default"/>
        <w:b w:val="0"/>
        <w:i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276E5951"/>
    <w:multiLevelType w:val="hybridMultilevel"/>
    <w:tmpl w:val="952A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C592C"/>
    <w:multiLevelType w:val="hybridMultilevel"/>
    <w:tmpl w:val="8AB4959E"/>
    <w:lvl w:ilvl="0" w:tplc="A446C414">
      <w:start w:val="1"/>
      <w:numFmt w:val="bullet"/>
      <w:lvlText w:val=""/>
      <w:lvlJc w:val="left"/>
      <w:pPr>
        <w:ind w:left="1440" w:hanging="360"/>
      </w:pPr>
      <w:rPr>
        <w:rFonts w:ascii="Wingdings" w:hAnsi="Wingdings" w:hint="default"/>
        <w:color w:val="99333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49405B"/>
    <w:multiLevelType w:val="hybridMultilevel"/>
    <w:tmpl w:val="68F03B94"/>
    <w:lvl w:ilvl="0" w:tplc="129A0F72">
      <w:start w:val="1"/>
      <w:numFmt w:val="lowerLetter"/>
      <w:lvlText w:val="%1."/>
      <w:lvlJc w:val="left"/>
      <w:pPr>
        <w:tabs>
          <w:tab w:val="num" w:pos="720"/>
        </w:tabs>
        <w:ind w:left="720" w:hanging="360"/>
      </w:pPr>
    </w:lvl>
    <w:lvl w:ilvl="1" w:tplc="C6B6A870" w:tentative="1">
      <w:start w:val="1"/>
      <w:numFmt w:val="lowerLetter"/>
      <w:lvlText w:val="%2."/>
      <w:lvlJc w:val="left"/>
      <w:pPr>
        <w:tabs>
          <w:tab w:val="num" w:pos="1440"/>
        </w:tabs>
        <w:ind w:left="1440" w:hanging="360"/>
      </w:pPr>
    </w:lvl>
    <w:lvl w:ilvl="2" w:tplc="4B602DC2" w:tentative="1">
      <w:start w:val="1"/>
      <w:numFmt w:val="lowerLetter"/>
      <w:lvlText w:val="%3."/>
      <w:lvlJc w:val="left"/>
      <w:pPr>
        <w:tabs>
          <w:tab w:val="num" w:pos="2160"/>
        </w:tabs>
        <w:ind w:left="2160" w:hanging="360"/>
      </w:pPr>
    </w:lvl>
    <w:lvl w:ilvl="3" w:tplc="FB581E62" w:tentative="1">
      <w:start w:val="1"/>
      <w:numFmt w:val="lowerLetter"/>
      <w:lvlText w:val="%4."/>
      <w:lvlJc w:val="left"/>
      <w:pPr>
        <w:tabs>
          <w:tab w:val="num" w:pos="2880"/>
        </w:tabs>
        <w:ind w:left="2880" w:hanging="360"/>
      </w:pPr>
    </w:lvl>
    <w:lvl w:ilvl="4" w:tplc="F8C8D6FC" w:tentative="1">
      <w:start w:val="1"/>
      <w:numFmt w:val="lowerLetter"/>
      <w:lvlText w:val="%5."/>
      <w:lvlJc w:val="left"/>
      <w:pPr>
        <w:tabs>
          <w:tab w:val="num" w:pos="3600"/>
        </w:tabs>
        <w:ind w:left="3600" w:hanging="360"/>
      </w:pPr>
    </w:lvl>
    <w:lvl w:ilvl="5" w:tplc="FACC1716" w:tentative="1">
      <w:start w:val="1"/>
      <w:numFmt w:val="lowerLetter"/>
      <w:lvlText w:val="%6."/>
      <w:lvlJc w:val="left"/>
      <w:pPr>
        <w:tabs>
          <w:tab w:val="num" w:pos="4320"/>
        </w:tabs>
        <w:ind w:left="4320" w:hanging="360"/>
      </w:pPr>
    </w:lvl>
    <w:lvl w:ilvl="6" w:tplc="E69EFEA0" w:tentative="1">
      <w:start w:val="1"/>
      <w:numFmt w:val="lowerLetter"/>
      <w:lvlText w:val="%7."/>
      <w:lvlJc w:val="left"/>
      <w:pPr>
        <w:tabs>
          <w:tab w:val="num" w:pos="5040"/>
        </w:tabs>
        <w:ind w:left="5040" w:hanging="360"/>
      </w:pPr>
    </w:lvl>
    <w:lvl w:ilvl="7" w:tplc="F8A0A25E" w:tentative="1">
      <w:start w:val="1"/>
      <w:numFmt w:val="lowerLetter"/>
      <w:lvlText w:val="%8."/>
      <w:lvlJc w:val="left"/>
      <w:pPr>
        <w:tabs>
          <w:tab w:val="num" w:pos="5760"/>
        </w:tabs>
        <w:ind w:left="5760" w:hanging="360"/>
      </w:pPr>
    </w:lvl>
    <w:lvl w:ilvl="8" w:tplc="72C68DD4" w:tentative="1">
      <w:start w:val="1"/>
      <w:numFmt w:val="lowerLetter"/>
      <w:lvlText w:val="%9."/>
      <w:lvlJc w:val="left"/>
      <w:pPr>
        <w:tabs>
          <w:tab w:val="num" w:pos="6480"/>
        </w:tabs>
        <w:ind w:left="6480" w:hanging="360"/>
      </w:pPr>
    </w:lvl>
  </w:abstractNum>
  <w:abstractNum w:abstractNumId="12" w15:restartNumberingAfterBreak="0">
    <w:nsid w:val="2C6D0F58"/>
    <w:multiLevelType w:val="hybridMultilevel"/>
    <w:tmpl w:val="90DCB5F2"/>
    <w:lvl w:ilvl="0" w:tplc="B404741A">
      <w:start w:val="1"/>
      <w:numFmt w:val="lowerLetter"/>
      <w:lvlText w:val="%1."/>
      <w:lvlJc w:val="left"/>
      <w:pPr>
        <w:tabs>
          <w:tab w:val="num" w:pos="720"/>
        </w:tabs>
        <w:ind w:left="720" w:hanging="360"/>
      </w:pPr>
    </w:lvl>
    <w:lvl w:ilvl="1" w:tplc="74E4B412" w:tentative="1">
      <w:start w:val="1"/>
      <w:numFmt w:val="lowerLetter"/>
      <w:lvlText w:val="%2."/>
      <w:lvlJc w:val="left"/>
      <w:pPr>
        <w:tabs>
          <w:tab w:val="num" w:pos="1440"/>
        </w:tabs>
        <w:ind w:left="1440" w:hanging="360"/>
      </w:pPr>
    </w:lvl>
    <w:lvl w:ilvl="2" w:tplc="960021F2" w:tentative="1">
      <w:start w:val="1"/>
      <w:numFmt w:val="lowerLetter"/>
      <w:lvlText w:val="%3."/>
      <w:lvlJc w:val="left"/>
      <w:pPr>
        <w:tabs>
          <w:tab w:val="num" w:pos="2160"/>
        </w:tabs>
        <w:ind w:left="2160" w:hanging="360"/>
      </w:pPr>
    </w:lvl>
    <w:lvl w:ilvl="3" w:tplc="8DB4DA46" w:tentative="1">
      <w:start w:val="1"/>
      <w:numFmt w:val="lowerLetter"/>
      <w:lvlText w:val="%4."/>
      <w:lvlJc w:val="left"/>
      <w:pPr>
        <w:tabs>
          <w:tab w:val="num" w:pos="2880"/>
        </w:tabs>
        <w:ind w:left="2880" w:hanging="360"/>
      </w:pPr>
    </w:lvl>
    <w:lvl w:ilvl="4" w:tplc="6CC40EAA" w:tentative="1">
      <w:start w:val="1"/>
      <w:numFmt w:val="lowerLetter"/>
      <w:lvlText w:val="%5."/>
      <w:lvlJc w:val="left"/>
      <w:pPr>
        <w:tabs>
          <w:tab w:val="num" w:pos="3600"/>
        </w:tabs>
        <w:ind w:left="3600" w:hanging="360"/>
      </w:pPr>
    </w:lvl>
    <w:lvl w:ilvl="5" w:tplc="12E05DFC" w:tentative="1">
      <w:start w:val="1"/>
      <w:numFmt w:val="lowerLetter"/>
      <w:lvlText w:val="%6."/>
      <w:lvlJc w:val="left"/>
      <w:pPr>
        <w:tabs>
          <w:tab w:val="num" w:pos="4320"/>
        </w:tabs>
        <w:ind w:left="4320" w:hanging="360"/>
      </w:pPr>
    </w:lvl>
    <w:lvl w:ilvl="6" w:tplc="29CCF7EC" w:tentative="1">
      <w:start w:val="1"/>
      <w:numFmt w:val="lowerLetter"/>
      <w:lvlText w:val="%7."/>
      <w:lvlJc w:val="left"/>
      <w:pPr>
        <w:tabs>
          <w:tab w:val="num" w:pos="5040"/>
        </w:tabs>
        <w:ind w:left="5040" w:hanging="360"/>
      </w:pPr>
    </w:lvl>
    <w:lvl w:ilvl="7" w:tplc="AE08143E" w:tentative="1">
      <w:start w:val="1"/>
      <w:numFmt w:val="lowerLetter"/>
      <w:lvlText w:val="%8."/>
      <w:lvlJc w:val="left"/>
      <w:pPr>
        <w:tabs>
          <w:tab w:val="num" w:pos="5760"/>
        </w:tabs>
        <w:ind w:left="5760" w:hanging="360"/>
      </w:pPr>
    </w:lvl>
    <w:lvl w:ilvl="8" w:tplc="CC1C0386" w:tentative="1">
      <w:start w:val="1"/>
      <w:numFmt w:val="lowerLetter"/>
      <w:lvlText w:val="%9."/>
      <w:lvlJc w:val="left"/>
      <w:pPr>
        <w:tabs>
          <w:tab w:val="num" w:pos="6480"/>
        </w:tabs>
        <w:ind w:left="6480" w:hanging="360"/>
      </w:pPr>
    </w:lvl>
  </w:abstractNum>
  <w:abstractNum w:abstractNumId="13" w15:restartNumberingAfterBreak="0">
    <w:nsid w:val="31F42CB2"/>
    <w:multiLevelType w:val="hybridMultilevel"/>
    <w:tmpl w:val="BA00189E"/>
    <w:lvl w:ilvl="0" w:tplc="D98C816A">
      <w:start w:val="1"/>
      <w:numFmt w:val="lowerLetter"/>
      <w:lvlText w:val="%1."/>
      <w:lvlJc w:val="left"/>
      <w:pPr>
        <w:tabs>
          <w:tab w:val="num" w:pos="720"/>
        </w:tabs>
        <w:ind w:left="720" w:hanging="360"/>
      </w:pPr>
    </w:lvl>
    <w:lvl w:ilvl="1" w:tplc="4A72691A" w:tentative="1">
      <w:start w:val="1"/>
      <w:numFmt w:val="lowerLetter"/>
      <w:lvlText w:val="%2."/>
      <w:lvlJc w:val="left"/>
      <w:pPr>
        <w:tabs>
          <w:tab w:val="num" w:pos="1440"/>
        </w:tabs>
        <w:ind w:left="1440" w:hanging="360"/>
      </w:pPr>
    </w:lvl>
    <w:lvl w:ilvl="2" w:tplc="623E6C36" w:tentative="1">
      <w:start w:val="1"/>
      <w:numFmt w:val="lowerLetter"/>
      <w:lvlText w:val="%3."/>
      <w:lvlJc w:val="left"/>
      <w:pPr>
        <w:tabs>
          <w:tab w:val="num" w:pos="2160"/>
        </w:tabs>
        <w:ind w:left="2160" w:hanging="360"/>
      </w:pPr>
    </w:lvl>
    <w:lvl w:ilvl="3" w:tplc="DB0278A2" w:tentative="1">
      <w:start w:val="1"/>
      <w:numFmt w:val="lowerLetter"/>
      <w:lvlText w:val="%4."/>
      <w:lvlJc w:val="left"/>
      <w:pPr>
        <w:tabs>
          <w:tab w:val="num" w:pos="2880"/>
        </w:tabs>
        <w:ind w:left="2880" w:hanging="360"/>
      </w:pPr>
    </w:lvl>
    <w:lvl w:ilvl="4" w:tplc="4098944A" w:tentative="1">
      <w:start w:val="1"/>
      <w:numFmt w:val="lowerLetter"/>
      <w:lvlText w:val="%5."/>
      <w:lvlJc w:val="left"/>
      <w:pPr>
        <w:tabs>
          <w:tab w:val="num" w:pos="3600"/>
        </w:tabs>
        <w:ind w:left="3600" w:hanging="360"/>
      </w:pPr>
    </w:lvl>
    <w:lvl w:ilvl="5" w:tplc="709CAB06" w:tentative="1">
      <w:start w:val="1"/>
      <w:numFmt w:val="lowerLetter"/>
      <w:lvlText w:val="%6."/>
      <w:lvlJc w:val="left"/>
      <w:pPr>
        <w:tabs>
          <w:tab w:val="num" w:pos="4320"/>
        </w:tabs>
        <w:ind w:left="4320" w:hanging="360"/>
      </w:pPr>
    </w:lvl>
    <w:lvl w:ilvl="6" w:tplc="823CDAD0" w:tentative="1">
      <w:start w:val="1"/>
      <w:numFmt w:val="lowerLetter"/>
      <w:lvlText w:val="%7."/>
      <w:lvlJc w:val="left"/>
      <w:pPr>
        <w:tabs>
          <w:tab w:val="num" w:pos="5040"/>
        </w:tabs>
        <w:ind w:left="5040" w:hanging="360"/>
      </w:pPr>
    </w:lvl>
    <w:lvl w:ilvl="7" w:tplc="EDAA4490" w:tentative="1">
      <w:start w:val="1"/>
      <w:numFmt w:val="lowerLetter"/>
      <w:lvlText w:val="%8."/>
      <w:lvlJc w:val="left"/>
      <w:pPr>
        <w:tabs>
          <w:tab w:val="num" w:pos="5760"/>
        </w:tabs>
        <w:ind w:left="5760" w:hanging="360"/>
      </w:pPr>
    </w:lvl>
    <w:lvl w:ilvl="8" w:tplc="AD8A01C2" w:tentative="1">
      <w:start w:val="1"/>
      <w:numFmt w:val="lowerLetter"/>
      <w:lvlText w:val="%9."/>
      <w:lvlJc w:val="left"/>
      <w:pPr>
        <w:tabs>
          <w:tab w:val="num" w:pos="6480"/>
        </w:tabs>
        <w:ind w:left="6480" w:hanging="360"/>
      </w:pPr>
    </w:lvl>
  </w:abstractNum>
  <w:abstractNum w:abstractNumId="14" w15:restartNumberingAfterBreak="0">
    <w:nsid w:val="35C2158B"/>
    <w:multiLevelType w:val="hybridMultilevel"/>
    <w:tmpl w:val="EDFEEBA6"/>
    <w:lvl w:ilvl="0" w:tplc="DC3C971C">
      <w:start w:val="1"/>
      <w:numFmt w:val="bullet"/>
      <w:lvlText w:val=""/>
      <w:lvlJc w:val="left"/>
      <w:pPr>
        <w:ind w:left="461" w:hanging="360"/>
      </w:pPr>
      <w:rPr>
        <w:rFonts w:ascii="Wingdings" w:hAnsi="Wingdings" w:hint="default"/>
        <w:b w:val="0"/>
      </w:rPr>
    </w:lvl>
    <w:lvl w:ilvl="1" w:tplc="04090003">
      <w:start w:val="1"/>
      <w:numFmt w:val="bullet"/>
      <w:lvlText w:val="o"/>
      <w:lvlJc w:val="left"/>
      <w:pPr>
        <w:ind w:left="1181" w:hanging="360"/>
      </w:pPr>
      <w:rPr>
        <w:rFonts w:ascii="Courier New" w:hAnsi="Courier New" w:cs="Courier New" w:hint="default"/>
      </w:rPr>
    </w:lvl>
    <w:lvl w:ilvl="2" w:tplc="04090005">
      <w:start w:val="1"/>
      <w:numFmt w:val="bullet"/>
      <w:lvlText w:val=""/>
      <w:lvlJc w:val="left"/>
      <w:pPr>
        <w:ind w:left="1901" w:hanging="360"/>
      </w:pPr>
      <w:rPr>
        <w:rFonts w:ascii="Wingdings" w:hAnsi="Wingdings" w:hint="default"/>
      </w:rPr>
    </w:lvl>
    <w:lvl w:ilvl="3" w:tplc="04090001">
      <w:start w:val="1"/>
      <w:numFmt w:val="bullet"/>
      <w:lvlText w:val=""/>
      <w:lvlJc w:val="left"/>
      <w:pPr>
        <w:ind w:left="2621" w:hanging="360"/>
      </w:pPr>
      <w:rPr>
        <w:rFonts w:ascii="Symbol" w:hAnsi="Symbol" w:hint="default"/>
      </w:rPr>
    </w:lvl>
    <w:lvl w:ilvl="4" w:tplc="04090003">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5" w15:restartNumberingAfterBreak="0">
    <w:nsid w:val="37E620C4"/>
    <w:multiLevelType w:val="hybridMultilevel"/>
    <w:tmpl w:val="D3D66B8A"/>
    <w:lvl w:ilvl="0" w:tplc="F6863688">
      <w:start w:val="1"/>
      <w:numFmt w:val="bullet"/>
      <w:pStyle w:val="ListParagraph"/>
      <w:lvlText w:val="▪"/>
      <w:lvlJc w:val="left"/>
      <w:pPr>
        <w:ind w:left="720" w:hanging="360"/>
      </w:pPr>
      <w:rPr>
        <w:rFonts w:ascii="Trebuchet MS" w:hAnsi="Trebuchet MS" w:hint="default"/>
        <w:color w:val="99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D7F82"/>
    <w:multiLevelType w:val="hybridMultilevel"/>
    <w:tmpl w:val="DF5C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85ED5"/>
    <w:multiLevelType w:val="hybridMultilevel"/>
    <w:tmpl w:val="D8502756"/>
    <w:lvl w:ilvl="0" w:tplc="823E1A9A">
      <w:start w:val="1"/>
      <w:numFmt w:val="lowerLetter"/>
      <w:lvlText w:val="%1."/>
      <w:lvlJc w:val="left"/>
      <w:pPr>
        <w:tabs>
          <w:tab w:val="num" w:pos="720"/>
        </w:tabs>
        <w:ind w:left="720" w:hanging="360"/>
      </w:pPr>
    </w:lvl>
    <w:lvl w:ilvl="1" w:tplc="008C4B62" w:tentative="1">
      <w:start w:val="1"/>
      <w:numFmt w:val="lowerLetter"/>
      <w:lvlText w:val="%2."/>
      <w:lvlJc w:val="left"/>
      <w:pPr>
        <w:tabs>
          <w:tab w:val="num" w:pos="1440"/>
        </w:tabs>
        <w:ind w:left="1440" w:hanging="360"/>
      </w:pPr>
    </w:lvl>
    <w:lvl w:ilvl="2" w:tplc="5D96BE06" w:tentative="1">
      <w:start w:val="1"/>
      <w:numFmt w:val="lowerLetter"/>
      <w:lvlText w:val="%3."/>
      <w:lvlJc w:val="left"/>
      <w:pPr>
        <w:tabs>
          <w:tab w:val="num" w:pos="2160"/>
        </w:tabs>
        <w:ind w:left="2160" w:hanging="360"/>
      </w:pPr>
    </w:lvl>
    <w:lvl w:ilvl="3" w:tplc="7B18DD7A" w:tentative="1">
      <w:start w:val="1"/>
      <w:numFmt w:val="lowerLetter"/>
      <w:lvlText w:val="%4."/>
      <w:lvlJc w:val="left"/>
      <w:pPr>
        <w:tabs>
          <w:tab w:val="num" w:pos="2880"/>
        </w:tabs>
        <w:ind w:left="2880" w:hanging="360"/>
      </w:pPr>
    </w:lvl>
    <w:lvl w:ilvl="4" w:tplc="1B841A7E" w:tentative="1">
      <w:start w:val="1"/>
      <w:numFmt w:val="lowerLetter"/>
      <w:lvlText w:val="%5."/>
      <w:lvlJc w:val="left"/>
      <w:pPr>
        <w:tabs>
          <w:tab w:val="num" w:pos="3600"/>
        </w:tabs>
        <w:ind w:left="3600" w:hanging="360"/>
      </w:pPr>
    </w:lvl>
    <w:lvl w:ilvl="5" w:tplc="C3FC2FC6" w:tentative="1">
      <w:start w:val="1"/>
      <w:numFmt w:val="lowerLetter"/>
      <w:lvlText w:val="%6."/>
      <w:lvlJc w:val="left"/>
      <w:pPr>
        <w:tabs>
          <w:tab w:val="num" w:pos="4320"/>
        </w:tabs>
        <w:ind w:left="4320" w:hanging="360"/>
      </w:pPr>
    </w:lvl>
    <w:lvl w:ilvl="6" w:tplc="4CDAB090" w:tentative="1">
      <w:start w:val="1"/>
      <w:numFmt w:val="lowerLetter"/>
      <w:lvlText w:val="%7."/>
      <w:lvlJc w:val="left"/>
      <w:pPr>
        <w:tabs>
          <w:tab w:val="num" w:pos="5040"/>
        </w:tabs>
        <w:ind w:left="5040" w:hanging="360"/>
      </w:pPr>
    </w:lvl>
    <w:lvl w:ilvl="7" w:tplc="011608A8" w:tentative="1">
      <w:start w:val="1"/>
      <w:numFmt w:val="lowerLetter"/>
      <w:lvlText w:val="%8."/>
      <w:lvlJc w:val="left"/>
      <w:pPr>
        <w:tabs>
          <w:tab w:val="num" w:pos="5760"/>
        </w:tabs>
        <w:ind w:left="5760" w:hanging="360"/>
      </w:pPr>
    </w:lvl>
    <w:lvl w:ilvl="8" w:tplc="6D98D31C" w:tentative="1">
      <w:start w:val="1"/>
      <w:numFmt w:val="lowerLetter"/>
      <w:lvlText w:val="%9."/>
      <w:lvlJc w:val="left"/>
      <w:pPr>
        <w:tabs>
          <w:tab w:val="num" w:pos="6480"/>
        </w:tabs>
        <w:ind w:left="6480" w:hanging="360"/>
      </w:pPr>
    </w:lvl>
  </w:abstractNum>
  <w:abstractNum w:abstractNumId="18" w15:restartNumberingAfterBreak="0">
    <w:nsid w:val="4C7033D4"/>
    <w:multiLevelType w:val="hybridMultilevel"/>
    <w:tmpl w:val="29889250"/>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85BE6"/>
    <w:multiLevelType w:val="hybridMultilevel"/>
    <w:tmpl w:val="B628C424"/>
    <w:lvl w:ilvl="0" w:tplc="11902804">
      <w:start w:val="1"/>
      <w:numFmt w:val="lowerLetter"/>
      <w:lvlText w:val="%1."/>
      <w:lvlJc w:val="left"/>
      <w:pPr>
        <w:tabs>
          <w:tab w:val="num" w:pos="720"/>
        </w:tabs>
        <w:ind w:left="720" w:hanging="360"/>
      </w:pPr>
    </w:lvl>
    <w:lvl w:ilvl="1" w:tplc="99B40DFA" w:tentative="1">
      <w:start w:val="1"/>
      <w:numFmt w:val="lowerLetter"/>
      <w:lvlText w:val="%2."/>
      <w:lvlJc w:val="left"/>
      <w:pPr>
        <w:tabs>
          <w:tab w:val="num" w:pos="1440"/>
        </w:tabs>
        <w:ind w:left="1440" w:hanging="360"/>
      </w:pPr>
    </w:lvl>
    <w:lvl w:ilvl="2" w:tplc="A5C64360" w:tentative="1">
      <w:start w:val="1"/>
      <w:numFmt w:val="lowerLetter"/>
      <w:lvlText w:val="%3."/>
      <w:lvlJc w:val="left"/>
      <w:pPr>
        <w:tabs>
          <w:tab w:val="num" w:pos="2160"/>
        </w:tabs>
        <w:ind w:left="2160" w:hanging="360"/>
      </w:pPr>
    </w:lvl>
    <w:lvl w:ilvl="3" w:tplc="4844BA12" w:tentative="1">
      <w:start w:val="1"/>
      <w:numFmt w:val="lowerLetter"/>
      <w:lvlText w:val="%4."/>
      <w:lvlJc w:val="left"/>
      <w:pPr>
        <w:tabs>
          <w:tab w:val="num" w:pos="2880"/>
        </w:tabs>
        <w:ind w:left="2880" w:hanging="360"/>
      </w:pPr>
    </w:lvl>
    <w:lvl w:ilvl="4" w:tplc="F0E2D540" w:tentative="1">
      <w:start w:val="1"/>
      <w:numFmt w:val="lowerLetter"/>
      <w:lvlText w:val="%5."/>
      <w:lvlJc w:val="left"/>
      <w:pPr>
        <w:tabs>
          <w:tab w:val="num" w:pos="3600"/>
        </w:tabs>
        <w:ind w:left="3600" w:hanging="360"/>
      </w:pPr>
    </w:lvl>
    <w:lvl w:ilvl="5" w:tplc="A42A7F84" w:tentative="1">
      <w:start w:val="1"/>
      <w:numFmt w:val="lowerLetter"/>
      <w:lvlText w:val="%6."/>
      <w:lvlJc w:val="left"/>
      <w:pPr>
        <w:tabs>
          <w:tab w:val="num" w:pos="4320"/>
        </w:tabs>
        <w:ind w:left="4320" w:hanging="360"/>
      </w:pPr>
    </w:lvl>
    <w:lvl w:ilvl="6" w:tplc="6B1EBA28" w:tentative="1">
      <w:start w:val="1"/>
      <w:numFmt w:val="lowerLetter"/>
      <w:lvlText w:val="%7."/>
      <w:lvlJc w:val="left"/>
      <w:pPr>
        <w:tabs>
          <w:tab w:val="num" w:pos="5040"/>
        </w:tabs>
        <w:ind w:left="5040" w:hanging="360"/>
      </w:pPr>
    </w:lvl>
    <w:lvl w:ilvl="7" w:tplc="05749478" w:tentative="1">
      <w:start w:val="1"/>
      <w:numFmt w:val="lowerLetter"/>
      <w:lvlText w:val="%8."/>
      <w:lvlJc w:val="left"/>
      <w:pPr>
        <w:tabs>
          <w:tab w:val="num" w:pos="5760"/>
        </w:tabs>
        <w:ind w:left="5760" w:hanging="360"/>
      </w:pPr>
    </w:lvl>
    <w:lvl w:ilvl="8" w:tplc="4ED814CA" w:tentative="1">
      <w:start w:val="1"/>
      <w:numFmt w:val="lowerLetter"/>
      <w:lvlText w:val="%9."/>
      <w:lvlJc w:val="left"/>
      <w:pPr>
        <w:tabs>
          <w:tab w:val="num" w:pos="6480"/>
        </w:tabs>
        <w:ind w:left="6480" w:hanging="360"/>
      </w:pPr>
    </w:lvl>
  </w:abstractNum>
  <w:abstractNum w:abstractNumId="20" w15:restartNumberingAfterBreak="0">
    <w:nsid w:val="60CB0914"/>
    <w:multiLevelType w:val="hybridMultilevel"/>
    <w:tmpl w:val="D5603E5A"/>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87893"/>
    <w:multiLevelType w:val="hybridMultilevel"/>
    <w:tmpl w:val="F9B07468"/>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47864"/>
    <w:multiLevelType w:val="hybridMultilevel"/>
    <w:tmpl w:val="3FB8D99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43734"/>
    <w:multiLevelType w:val="hybridMultilevel"/>
    <w:tmpl w:val="29423A7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A4027"/>
    <w:multiLevelType w:val="hybridMultilevel"/>
    <w:tmpl w:val="9436582A"/>
    <w:lvl w:ilvl="0" w:tplc="C00E5038">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25" w15:restartNumberingAfterBreak="0">
    <w:nsid w:val="7ED45C77"/>
    <w:multiLevelType w:val="hybridMultilevel"/>
    <w:tmpl w:val="F096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979680">
    <w:abstractNumId w:val="24"/>
  </w:num>
  <w:num w:numId="2" w16cid:durableId="849418074">
    <w:abstractNumId w:val="13"/>
  </w:num>
  <w:num w:numId="3" w16cid:durableId="814759063">
    <w:abstractNumId w:val="6"/>
  </w:num>
  <w:num w:numId="4" w16cid:durableId="2076589969">
    <w:abstractNumId w:val="17"/>
  </w:num>
  <w:num w:numId="5" w16cid:durableId="1112357749">
    <w:abstractNumId w:val="0"/>
  </w:num>
  <w:num w:numId="6" w16cid:durableId="300694352">
    <w:abstractNumId w:val="12"/>
  </w:num>
  <w:num w:numId="7" w16cid:durableId="1528174931">
    <w:abstractNumId w:val="19"/>
  </w:num>
  <w:num w:numId="8" w16cid:durableId="458913514">
    <w:abstractNumId w:val="11"/>
  </w:num>
  <w:num w:numId="9" w16cid:durableId="2061204332">
    <w:abstractNumId w:val="25"/>
  </w:num>
  <w:num w:numId="10" w16cid:durableId="1730568935">
    <w:abstractNumId w:val="18"/>
  </w:num>
  <w:num w:numId="11" w16cid:durableId="1205021173">
    <w:abstractNumId w:val="15"/>
  </w:num>
  <w:num w:numId="12" w16cid:durableId="1319577096">
    <w:abstractNumId w:val="9"/>
  </w:num>
  <w:num w:numId="13" w16cid:durableId="422260104">
    <w:abstractNumId w:val="21"/>
  </w:num>
  <w:num w:numId="14" w16cid:durableId="109206327">
    <w:abstractNumId w:val="22"/>
  </w:num>
  <w:num w:numId="15" w16cid:durableId="1465807119">
    <w:abstractNumId w:val="2"/>
  </w:num>
  <w:num w:numId="16" w16cid:durableId="1358696239">
    <w:abstractNumId w:val="23"/>
  </w:num>
  <w:num w:numId="17" w16cid:durableId="1069619174">
    <w:abstractNumId w:val="5"/>
  </w:num>
  <w:num w:numId="18" w16cid:durableId="1153982747">
    <w:abstractNumId w:val="16"/>
  </w:num>
  <w:num w:numId="19" w16cid:durableId="496655325">
    <w:abstractNumId w:val="20"/>
  </w:num>
  <w:num w:numId="20" w16cid:durableId="981420146">
    <w:abstractNumId w:val="4"/>
  </w:num>
  <w:num w:numId="21" w16cid:durableId="1506935751">
    <w:abstractNumId w:val="7"/>
  </w:num>
  <w:num w:numId="22" w16cid:durableId="122819587">
    <w:abstractNumId w:val="1"/>
  </w:num>
  <w:num w:numId="23" w16cid:durableId="1136021860">
    <w:abstractNumId w:val="3"/>
  </w:num>
  <w:num w:numId="24" w16cid:durableId="1146508071">
    <w:abstractNumId w:val="8"/>
  </w:num>
  <w:num w:numId="25" w16cid:durableId="167449700">
    <w:abstractNumId w:val="14"/>
  </w:num>
  <w:num w:numId="26" w16cid:durableId="235484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F6"/>
    <w:rsid w:val="00031FFD"/>
    <w:rsid w:val="00044B8A"/>
    <w:rsid w:val="00061419"/>
    <w:rsid w:val="00063A49"/>
    <w:rsid w:val="000740F1"/>
    <w:rsid w:val="000F3C85"/>
    <w:rsid w:val="00142EE3"/>
    <w:rsid w:val="001669E4"/>
    <w:rsid w:val="00173A71"/>
    <w:rsid w:val="00176E24"/>
    <w:rsid w:val="001D7E14"/>
    <w:rsid w:val="001D7E19"/>
    <w:rsid w:val="001E37C8"/>
    <w:rsid w:val="00230BE1"/>
    <w:rsid w:val="00240ECA"/>
    <w:rsid w:val="00263830"/>
    <w:rsid w:val="0028788E"/>
    <w:rsid w:val="002D5126"/>
    <w:rsid w:val="002F27C3"/>
    <w:rsid w:val="00335568"/>
    <w:rsid w:val="00354AEA"/>
    <w:rsid w:val="00355DDF"/>
    <w:rsid w:val="0036030A"/>
    <w:rsid w:val="00362391"/>
    <w:rsid w:val="0037271E"/>
    <w:rsid w:val="003744DC"/>
    <w:rsid w:val="0037754F"/>
    <w:rsid w:val="00385FDF"/>
    <w:rsid w:val="003C5CFE"/>
    <w:rsid w:val="003D5664"/>
    <w:rsid w:val="004123CC"/>
    <w:rsid w:val="00423B6F"/>
    <w:rsid w:val="004442F5"/>
    <w:rsid w:val="00453288"/>
    <w:rsid w:val="00457F35"/>
    <w:rsid w:val="004A36D4"/>
    <w:rsid w:val="004B019D"/>
    <w:rsid w:val="004D59B0"/>
    <w:rsid w:val="004E178C"/>
    <w:rsid w:val="004E7738"/>
    <w:rsid w:val="004F664A"/>
    <w:rsid w:val="004F7597"/>
    <w:rsid w:val="0057008A"/>
    <w:rsid w:val="00573EBD"/>
    <w:rsid w:val="00576C57"/>
    <w:rsid w:val="005A09DC"/>
    <w:rsid w:val="005A1C34"/>
    <w:rsid w:val="005A5F24"/>
    <w:rsid w:val="005D78A4"/>
    <w:rsid w:val="00611D07"/>
    <w:rsid w:val="006337E8"/>
    <w:rsid w:val="006575C3"/>
    <w:rsid w:val="00686A86"/>
    <w:rsid w:val="006901C9"/>
    <w:rsid w:val="006B6BF7"/>
    <w:rsid w:val="006D004D"/>
    <w:rsid w:val="006D2496"/>
    <w:rsid w:val="006F3640"/>
    <w:rsid w:val="0074726D"/>
    <w:rsid w:val="0079097E"/>
    <w:rsid w:val="00793B38"/>
    <w:rsid w:val="007A3767"/>
    <w:rsid w:val="007B4865"/>
    <w:rsid w:val="007E1799"/>
    <w:rsid w:val="007F629A"/>
    <w:rsid w:val="00822BC4"/>
    <w:rsid w:val="00826A2A"/>
    <w:rsid w:val="0083650F"/>
    <w:rsid w:val="00840A57"/>
    <w:rsid w:val="00843B48"/>
    <w:rsid w:val="00855F0D"/>
    <w:rsid w:val="0086771E"/>
    <w:rsid w:val="008A725A"/>
    <w:rsid w:val="008B7014"/>
    <w:rsid w:val="008C1CF3"/>
    <w:rsid w:val="009179E9"/>
    <w:rsid w:val="009330C8"/>
    <w:rsid w:val="00935B15"/>
    <w:rsid w:val="00940693"/>
    <w:rsid w:val="00952DF6"/>
    <w:rsid w:val="00955433"/>
    <w:rsid w:val="00992DCB"/>
    <w:rsid w:val="009E1B11"/>
    <w:rsid w:val="009F6449"/>
    <w:rsid w:val="00A060AE"/>
    <w:rsid w:val="00A11234"/>
    <w:rsid w:val="00A368EB"/>
    <w:rsid w:val="00A37831"/>
    <w:rsid w:val="00AC5F8A"/>
    <w:rsid w:val="00AD69EC"/>
    <w:rsid w:val="00AF3454"/>
    <w:rsid w:val="00AF64DE"/>
    <w:rsid w:val="00B24B38"/>
    <w:rsid w:val="00B27189"/>
    <w:rsid w:val="00B3210B"/>
    <w:rsid w:val="00B4270E"/>
    <w:rsid w:val="00B46287"/>
    <w:rsid w:val="00B61C57"/>
    <w:rsid w:val="00B670F3"/>
    <w:rsid w:val="00B67EE8"/>
    <w:rsid w:val="00B870C4"/>
    <w:rsid w:val="00BA38B9"/>
    <w:rsid w:val="00BA7031"/>
    <w:rsid w:val="00BD7963"/>
    <w:rsid w:val="00BE6BCD"/>
    <w:rsid w:val="00C14C4B"/>
    <w:rsid w:val="00C74D7D"/>
    <w:rsid w:val="00CC7E4A"/>
    <w:rsid w:val="00CD523D"/>
    <w:rsid w:val="00CF5EA3"/>
    <w:rsid w:val="00D00244"/>
    <w:rsid w:val="00D44CE5"/>
    <w:rsid w:val="00D45A3A"/>
    <w:rsid w:val="00D47761"/>
    <w:rsid w:val="00D6210A"/>
    <w:rsid w:val="00D655BE"/>
    <w:rsid w:val="00D70635"/>
    <w:rsid w:val="00D85A45"/>
    <w:rsid w:val="00DC3973"/>
    <w:rsid w:val="00E10B74"/>
    <w:rsid w:val="00E30FFB"/>
    <w:rsid w:val="00E3673C"/>
    <w:rsid w:val="00E4791F"/>
    <w:rsid w:val="00E64B3D"/>
    <w:rsid w:val="00E664DE"/>
    <w:rsid w:val="00E70257"/>
    <w:rsid w:val="00E82402"/>
    <w:rsid w:val="00E82FF5"/>
    <w:rsid w:val="00EB1607"/>
    <w:rsid w:val="00EB63D2"/>
    <w:rsid w:val="00EC56DB"/>
    <w:rsid w:val="00EC630B"/>
    <w:rsid w:val="00ED5907"/>
    <w:rsid w:val="00F055AF"/>
    <w:rsid w:val="00F06A7E"/>
    <w:rsid w:val="00F20A55"/>
    <w:rsid w:val="00F24595"/>
    <w:rsid w:val="00F60C00"/>
    <w:rsid w:val="00F75684"/>
    <w:rsid w:val="00F77CB3"/>
    <w:rsid w:val="00FA2190"/>
    <w:rsid w:val="00FA71FE"/>
    <w:rsid w:val="00FC17FE"/>
    <w:rsid w:val="00FC59E0"/>
    <w:rsid w:val="00FF5685"/>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DF"/>
    <w:pPr>
      <w:spacing w:after="120" w:line="240" w:lineRule="auto"/>
    </w:pPr>
    <w:rPr>
      <w:rFonts w:cs="Arial"/>
    </w:rPr>
  </w:style>
  <w:style w:type="paragraph" w:styleId="Heading1">
    <w:name w:val="heading 1"/>
    <w:basedOn w:val="Normal"/>
    <w:next w:val="Normal"/>
    <w:link w:val="Heading1Char"/>
    <w:uiPriority w:val="9"/>
    <w:qFormat/>
    <w:rsid w:val="00355DDF"/>
    <w:pPr>
      <w:spacing w:before="240" w:after="360"/>
      <w:outlineLvl w:val="0"/>
    </w:pPr>
    <w:rPr>
      <w:b/>
      <w:color w:val="993333"/>
      <w:sz w:val="28"/>
      <w:szCs w:val="28"/>
    </w:rPr>
  </w:style>
  <w:style w:type="paragraph" w:styleId="Heading2">
    <w:name w:val="heading 2"/>
    <w:basedOn w:val="Normal"/>
    <w:next w:val="Normal"/>
    <w:link w:val="Heading2Char"/>
    <w:uiPriority w:val="9"/>
    <w:unhideWhenUsed/>
    <w:qFormat/>
    <w:rsid w:val="00355DDF"/>
    <w:pPr>
      <w:spacing w:before="240"/>
      <w:outlineLvl w:val="1"/>
    </w:pPr>
    <w:rPr>
      <w:b/>
      <w:sz w:val="26"/>
      <w:szCs w:val="26"/>
    </w:rPr>
  </w:style>
  <w:style w:type="paragraph" w:styleId="Heading3">
    <w:name w:val="heading 3"/>
    <w:basedOn w:val="Normal"/>
    <w:next w:val="Normal"/>
    <w:link w:val="Heading3Char"/>
    <w:uiPriority w:val="9"/>
    <w:unhideWhenUsed/>
    <w:qFormat/>
    <w:rsid w:val="00355DDF"/>
    <w:pPr>
      <w:keepNext/>
      <w:keepLines/>
      <w:spacing w:before="200" w:after="0"/>
      <w:outlineLvl w:val="2"/>
    </w:pPr>
    <w:rPr>
      <w:rFonts w:asciiTheme="majorHAnsi" w:eastAsiaTheme="majorEastAsia" w:hAnsiTheme="majorHAnsi" w:cstheme="majorBidi"/>
      <w:b/>
      <w:bCs/>
      <w:color w:val="2E74B5" w:themeColor="accent1" w:themeShade="BF"/>
      <w:sz w:val="24"/>
      <w:szCs w:val="24"/>
    </w:rPr>
  </w:style>
  <w:style w:type="paragraph" w:styleId="Heading4">
    <w:name w:val="heading 4"/>
    <w:basedOn w:val="Normal"/>
    <w:next w:val="Normal"/>
    <w:link w:val="Heading4Char"/>
    <w:uiPriority w:val="9"/>
    <w:unhideWhenUsed/>
    <w:qFormat/>
    <w:rsid w:val="00355DDF"/>
    <w:pPr>
      <w:keepNext/>
      <w:keepLines/>
      <w:spacing w:before="200" w:after="0"/>
      <w:outlineLvl w:val="3"/>
    </w:pPr>
    <w:rPr>
      <w:rFonts w:asciiTheme="majorHAnsi" w:eastAsiaTheme="majorEastAsia" w:hAnsiTheme="majorHAnsi" w:cstheme="majorBidi"/>
      <w:b/>
      <w:bCs/>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6"/>
    <w:pPr>
      <w:tabs>
        <w:tab w:val="center" w:pos="4680"/>
        <w:tab w:val="right" w:pos="9360"/>
      </w:tabs>
      <w:spacing w:after="0"/>
    </w:pPr>
  </w:style>
  <w:style w:type="character" w:customStyle="1" w:styleId="HeaderChar">
    <w:name w:val="Header Char"/>
    <w:basedOn w:val="DefaultParagraphFont"/>
    <w:link w:val="Header"/>
    <w:uiPriority w:val="99"/>
    <w:rsid w:val="00952DF6"/>
  </w:style>
  <w:style w:type="paragraph" w:styleId="Footer">
    <w:name w:val="footer"/>
    <w:basedOn w:val="Normal"/>
    <w:link w:val="FooterChar"/>
    <w:uiPriority w:val="99"/>
    <w:unhideWhenUsed/>
    <w:rsid w:val="00952DF6"/>
    <w:pPr>
      <w:tabs>
        <w:tab w:val="center" w:pos="4680"/>
        <w:tab w:val="right" w:pos="9360"/>
      </w:tabs>
      <w:spacing w:after="0"/>
    </w:pPr>
  </w:style>
  <w:style w:type="character" w:customStyle="1" w:styleId="FooterChar">
    <w:name w:val="Footer Char"/>
    <w:basedOn w:val="DefaultParagraphFont"/>
    <w:link w:val="Footer"/>
    <w:uiPriority w:val="99"/>
    <w:rsid w:val="00952DF6"/>
  </w:style>
  <w:style w:type="paragraph" w:styleId="BalloonText">
    <w:name w:val="Balloon Text"/>
    <w:basedOn w:val="Normal"/>
    <w:link w:val="BalloonTextChar"/>
    <w:uiPriority w:val="99"/>
    <w:semiHidden/>
    <w:unhideWhenUsed/>
    <w:rsid w:val="00952D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6"/>
    <w:rPr>
      <w:rFonts w:ascii="Tahoma" w:hAnsi="Tahoma" w:cs="Tahoma"/>
      <w:sz w:val="16"/>
      <w:szCs w:val="16"/>
    </w:rPr>
  </w:style>
  <w:style w:type="paragraph" w:styleId="NormalWeb">
    <w:name w:val="Normal (Web)"/>
    <w:basedOn w:val="Normal"/>
    <w:uiPriority w:val="99"/>
    <w:semiHidden/>
    <w:unhideWhenUsed/>
    <w:rsid w:val="00B4270E"/>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A11234"/>
    <w:pPr>
      <w:spacing w:after="0" w:line="240" w:lineRule="auto"/>
    </w:pPr>
    <w:rPr>
      <w:rFonts w:ascii="Calibri" w:hAnsi="Calibri"/>
      <w:sz w:val="24"/>
    </w:rPr>
  </w:style>
  <w:style w:type="paragraph" w:styleId="ListParagraph">
    <w:name w:val="List Paragraph"/>
    <w:basedOn w:val="Normal"/>
    <w:uiPriority w:val="34"/>
    <w:qFormat/>
    <w:rsid w:val="00355DDF"/>
    <w:pPr>
      <w:numPr>
        <w:numId w:val="11"/>
      </w:numPr>
      <w:spacing w:before="120" w:after="200" w:line="276" w:lineRule="auto"/>
      <w:contextualSpacing/>
    </w:pPr>
  </w:style>
  <w:style w:type="character" w:styleId="Hyperlink">
    <w:name w:val="Hyperlink"/>
    <w:basedOn w:val="DefaultParagraphFont"/>
    <w:uiPriority w:val="99"/>
    <w:unhideWhenUsed/>
    <w:rsid w:val="00A37831"/>
    <w:rPr>
      <w:color w:val="0563C1" w:themeColor="hyperlink"/>
      <w:u w:val="single"/>
    </w:rPr>
  </w:style>
  <w:style w:type="character" w:styleId="FollowedHyperlink">
    <w:name w:val="FollowedHyperlink"/>
    <w:basedOn w:val="DefaultParagraphFont"/>
    <w:uiPriority w:val="99"/>
    <w:semiHidden/>
    <w:unhideWhenUsed/>
    <w:rsid w:val="004E7738"/>
    <w:rPr>
      <w:color w:val="954F72" w:themeColor="followedHyperlink"/>
      <w:u w:val="single"/>
    </w:rPr>
  </w:style>
  <w:style w:type="character" w:customStyle="1" w:styleId="Heading1Char">
    <w:name w:val="Heading 1 Char"/>
    <w:basedOn w:val="DefaultParagraphFont"/>
    <w:link w:val="Heading1"/>
    <w:uiPriority w:val="9"/>
    <w:rsid w:val="00355DDF"/>
    <w:rPr>
      <w:rFonts w:cs="Arial"/>
      <w:b/>
      <w:color w:val="993333"/>
      <w:sz w:val="28"/>
      <w:szCs w:val="28"/>
    </w:rPr>
  </w:style>
  <w:style w:type="character" w:customStyle="1" w:styleId="Heading2Char">
    <w:name w:val="Heading 2 Char"/>
    <w:basedOn w:val="DefaultParagraphFont"/>
    <w:link w:val="Heading2"/>
    <w:uiPriority w:val="9"/>
    <w:rsid w:val="00355DDF"/>
    <w:rPr>
      <w:rFonts w:cs="Arial"/>
      <w:b/>
      <w:sz w:val="26"/>
      <w:szCs w:val="26"/>
    </w:rPr>
  </w:style>
  <w:style w:type="character" w:customStyle="1" w:styleId="Heading3Char">
    <w:name w:val="Heading 3 Char"/>
    <w:basedOn w:val="DefaultParagraphFont"/>
    <w:link w:val="Heading3"/>
    <w:uiPriority w:val="9"/>
    <w:rsid w:val="00355DDF"/>
    <w:rPr>
      <w:rFonts w:asciiTheme="majorHAnsi" w:eastAsiaTheme="majorEastAsia" w:hAnsiTheme="majorHAnsi" w:cstheme="majorBidi"/>
      <w:b/>
      <w:bCs/>
      <w:color w:val="2E74B5" w:themeColor="accent1" w:themeShade="BF"/>
      <w:sz w:val="24"/>
      <w:szCs w:val="24"/>
    </w:rPr>
  </w:style>
  <w:style w:type="character" w:customStyle="1" w:styleId="Heading4Char">
    <w:name w:val="Heading 4 Char"/>
    <w:basedOn w:val="DefaultParagraphFont"/>
    <w:link w:val="Heading4"/>
    <w:uiPriority w:val="9"/>
    <w:rsid w:val="00355DDF"/>
    <w:rPr>
      <w:rFonts w:asciiTheme="majorHAnsi" w:eastAsiaTheme="majorEastAsia" w:hAnsiTheme="majorHAnsi" w:cstheme="majorBidi"/>
      <w:b/>
      <w:bCs/>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2305">
      <w:bodyDiv w:val="1"/>
      <w:marLeft w:val="0"/>
      <w:marRight w:val="0"/>
      <w:marTop w:val="0"/>
      <w:marBottom w:val="0"/>
      <w:divBdr>
        <w:top w:val="none" w:sz="0" w:space="0" w:color="auto"/>
        <w:left w:val="none" w:sz="0" w:space="0" w:color="auto"/>
        <w:bottom w:val="none" w:sz="0" w:space="0" w:color="auto"/>
        <w:right w:val="none" w:sz="0" w:space="0" w:color="auto"/>
      </w:divBdr>
      <w:divsChild>
        <w:div w:id="476453943">
          <w:marLeft w:val="360"/>
          <w:marRight w:val="0"/>
          <w:marTop w:val="120"/>
          <w:marBottom w:val="120"/>
          <w:divBdr>
            <w:top w:val="none" w:sz="0" w:space="0" w:color="auto"/>
            <w:left w:val="none" w:sz="0" w:space="0" w:color="auto"/>
            <w:bottom w:val="none" w:sz="0" w:space="0" w:color="auto"/>
            <w:right w:val="none" w:sz="0" w:space="0" w:color="auto"/>
          </w:divBdr>
        </w:div>
        <w:div w:id="701825344">
          <w:marLeft w:val="360"/>
          <w:marRight w:val="0"/>
          <w:marTop w:val="120"/>
          <w:marBottom w:val="120"/>
          <w:divBdr>
            <w:top w:val="none" w:sz="0" w:space="0" w:color="auto"/>
            <w:left w:val="none" w:sz="0" w:space="0" w:color="auto"/>
            <w:bottom w:val="none" w:sz="0" w:space="0" w:color="auto"/>
            <w:right w:val="none" w:sz="0" w:space="0" w:color="auto"/>
          </w:divBdr>
        </w:div>
        <w:div w:id="2071734746">
          <w:marLeft w:val="360"/>
          <w:marRight w:val="0"/>
          <w:marTop w:val="120"/>
          <w:marBottom w:val="120"/>
          <w:divBdr>
            <w:top w:val="none" w:sz="0" w:space="0" w:color="auto"/>
            <w:left w:val="none" w:sz="0" w:space="0" w:color="auto"/>
            <w:bottom w:val="none" w:sz="0" w:space="0" w:color="auto"/>
            <w:right w:val="none" w:sz="0" w:space="0" w:color="auto"/>
          </w:divBdr>
        </w:div>
        <w:div w:id="1167130870">
          <w:marLeft w:val="360"/>
          <w:marRight w:val="0"/>
          <w:marTop w:val="120"/>
          <w:marBottom w:val="120"/>
          <w:divBdr>
            <w:top w:val="none" w:sz="0" w:space="0" w:color="auto"/>
            <w:left w:val="none" w:sz="0" w:space="0" w:color="auto"/>
            <w:bottom w:val="none" w:sz="0" w:space="0" w:color="auto"/>
            <w:right w:val="none" w:sz="0" w:space="0" w:color="auto"/>
          </w:divBdr>
        </w:div>
        <w:div w:id="997533913">
          <w:marLeft w:val="360"/>
          <w:marRight w:val="0"/>
          <w:marTop w:val="120"/>
          <w:marBottom w:val="120"/>
          <w:divBdr>
            <w:top w:val="none" w:sz="0" w:space="0" w:color="auto"/>
            <w:left w:val="none" w:sz="0" w:space="0" w:color="auto"/>
            <w:bottom w:val="none" w:sz="0" w:space="0" w:color="auto"/>
            <w:right w:val="none" w:sz="0" w:space="0" w:color="auto"/>
          </w:divBdr>
        </w:div>
      </w:divsChild>
    </w:div>
    <w:div w:id="595478052">
      <w:bodyDiv w:val="1"/>
      <w:marLeft w:val="0"/>
      <w:marRight w:val="0"/>
      <w:marTop w:val="0"/>
      <w:marBottom w:val="0"/>
      <w:divBdr>
        <w:top w:val="none" w:sz="0" w:space="0" w:color="auto"/>
        <w:left w:val="none" w:sz="0" w:space="0" w:color="auto"/>
        <w:bottom w:val="none" w:sz="0" w:space="0" w:color="auto"/>
        <w:right w:val="none" w:sz="0" w:space="0" w:color="auto"/>
      </w:divBdr>
      <w:divsChild>
        <w:div w:id="1466583916">
          <w:marLeft w:val="374"/>
          <w:marRight w:val="0"/>
          <w:marTop w:val="120"/>
          <w:marBottom w:val="120"/>
          <w:divBdr>
            <w:top w:val="none" w:sz="0" w:space="0" w:color="auto"/>
            <w:left w:val="none" w:sz="0" w:space="0" w:color="auto"/>
            <w:bottom w:val="none" w:sz="0" w:space="0" w:color="auto"/>
            <w:right w:val="none" w:sz="0" w:space="0" w:color="auto"/>
          </w:divBdr>
        </w:div>
        <w:div w:id="440300293">
          <w:marLeft w:val="374"/>
          <w:marRight w:val="0"/>
          <w:marTop w:val="120"/>
          <w:marBottom w:val="120"/>
          <w:divBdr>
            <w:top w:val="none" w:sz="0" w:space="0" w:color="auto"/>
            <w:left w:val="none" w:sz="0" w:space="0" w:color="auto"/>
            <w:bottom w:val="none" w:sz="0" w:space="0" w:color="auto"/>
            <w:right w:val="none" w:sz="0" w:space="0" w:color="auto"/>
          </w:divBdr>
        </w:div>
        <w:div w:id="299306703">
          <w:marLeft w:val="374"/>
          <w:marRight w:val="0"/>
          <w:marTop w:val="120"/>
          <w:marBottom w:val="120"/>
          <w:divBdr>
            <w:top w:val="none" w:sz="0" w:space="0" w:color="auto"/>
            <w:left w:val="none" w:sz="0" w:space="0" w:color="auto"/>
            <w:bottom w:val="none" w:sz="0" w:space="0" w:color="auto"/>
            <w:right w:val="none" w:sz="0" w:space="0" w:color="auto"/>
          </w:divBdr>
        </w:div>
        <w:div w:id="1956673498">
          <w:marLeft w:val="374"/>
          <w:marRight w:val="0"/>
          <w:marTop w:val="120"/>
          <w:marBottom w:val="120"/>
          <w:divBdr>
            <w:top w:val="none" w:sz="0" w:space="0" w:color="auto"/>
            <w:left w:val="none" w:sz="0" w:space="0" w:color="auto"/>
            <w:bottom w:val="none" w:sz="0" w:space="0" w:color="auto"/>
            <w:right w:val="none" w:sz="0" w:space="0" w:color="auto"/>
          </w:divBdr>
        </w:div>
      </w:divsChild>
    </w:div>
    <w:div w:id="1689674658">
      <w:bodyDiv w:val="1"/>
      <w:marLeft w:val="0"/>
      <w:marRight w:val="0"/>
      <w:marTop w:val="0"/>
      <w:marBottom w:val="0"/>
      <w:divBdr>
        <w:top w:val="none" w:sz="0" w:space="0" w:color="auto"/>
        <w:left w:val="none" w:sz="0" w:space="0" w:color="auto"/>
        <w:bottom w:val="none" w:sz="0" w:space="0" w:color="auto"/>
        <w:right w:val="none" w:sz="0" w:space="0" w:color="auto"/>
      </w:divBdr>
      <w:divsChild>
        <w:div w:id="780075287">
          <w:marLeft w:val="360"/>
          <w:marRight w:val="0"/>
          <w:marTop w:val="120"/>
          <w:marBottom w:val="120"/>
          <w:divBdr>
            <w:top w:val="none" w:sz="0" w:space="0" w:color="auto"/>
            <w:left w:val="none" w:sz="0" w:space="0" w:color="auto"/>
            <w:bottom w:val="none" w:sz="0" w:space="0" w:color="auto"/>
            <w:right w:val="none" w:sz="0" w:space="0" w:color="auto"/>
          </w:divBdr>
        </w:div>
        <w:div w:id="533232755">
          <w:marLeft w:val="360"/>
          <w:marRight w:val="0"/>
          <w:marTop w:val="120"/>
          <w:marBottom w:val="120"/>
          <w:divBdr>
            <w:top w:val="none" w:sz="0" w:space="0" w:color="auto"/>
            <w:left w:val="none" w:sz="0" w:space="0" w:color="auto"/>
            <w:bottom w:val="none" w:sz="0" w:space="0" w:color="auto"/>
            <w:right w:val="none" w:sz="0" w:space="0" w:color="auto"/>
          </w:divBdr>
        </w:div>
      </w:divsChild>
    </w:div>
    <w:div w:id="1766883291">
      <w:bodyDiv w:val="1"/>
      <w:marLeft w:val="0"/>
      <w:marRight w:val="0"/>
      <w:marTop w:val="0"/>
      <w:marBottom w:val="0"/>
      <w:divBdr>
        <w:top w:val="none" w:sz="0" w:space="0" w:color="auto"/>
        <w:left w:val="none" w:sz="0" w:space="0" w:color="auto"/>
        <w:bottom w:val="none" w:sz="0" w:space="0" w:color="auto"/>
        <w:right w:val="none" w:sz="0" w:space="0" w:color="auto"/>
      </w:divBdr>
      <w:divsChild>
        <w:div w:id="1872301311">
          <w:marLeft w:val="360"/>
          <w:marRight w:val="0"/>
          <w:marTop w:val="120"/>
          <w:marBottom w:val="120"/>
          <w:divBdr>
            <w:top w:val="none" w:sz="0" w:space="0" w:color="auto"/>
            <w:left w:val="none" w:sz="0" w:space="0" w:color="auto"/>
            <w:bottom w:val="none" w:sz="0" w:space="0" w:color="auto"/>
            <w:right w:val="none" w:sz="0" w:space="0" w:color="auto"/>
          </w:divBdr>
        </w:div>
        <w:div w:id="517545140">
          <w:marLeft w:val="360"/>
          <w:marRight w:val="0"/>
          <w:marTop w:val="120"/>
          <w:marBottom w:val="120"/>
          <w:divBdr>
            <w:top w:val="none" w:sz="0" w:space="0" w:color="auto"/>
            <w:left w:val="none" w:sz="0" w:space="0" w:color="auto"/>
            <w:bottom w:val="none" w:sz="0" w:space="0" w:color="auto"/>
            <w:right w:val="none" w:sz="0" w:space="0" w:color="auto"/>
          </w:divBdr>
        </w:div>
        <w:div w:id="820198165">
          <w:marLeft w:val="360"/>
          <w:marRight w:val="0"/>
          <w:marTop w:val="120"/>
          <w:marBottom w:val="120"/>
          <w:divBdr>
            <w:top w:val="none" w:sz="0" w:space="0" w:color="auto"/>
            <w:left w:val="none" w:sz="0" w:space="0" w:color="auto"/>
            <w:bottom w:val="none" w:sz="0" w:space="0" w:color="auto"/>
            <w:right w:val="none" w:sz="0" w:space="0" w:color="auto"/>
          </w:divBdr>
        </w:div>
        <w:div w:id="1093668671">
          <w:marLeft w:val="360"/>
          <w:marRight w:val="0"/>
          <w:marTop w:val="120"/>
          <w:marBottom w:val="120"/>
          <w:divBdr>
            <w:top w:val="none" w:sz="0" w:space="0" w:color="auto"/>
            <w:left w:val="none" w:sz="0" w:space="0" w:color="auto"/>
            <w:bottom w:val="none" w:sz="0" w:space="0" w:color="auto"/>
            <w:right w:val="none" w:sz="0" w:space="0" w:color="auto"/>
          </w:divBdr>
        </w:div>
      </w:divsChild>
    </w:div>
    <w:div w:id="1853639712">
      <w:bodyDiv w:val="1"/>
      <w:marLeft w:val="0"/>
      <w:marRight w:val="0"/>
      <w:marTop w:val="0"/>
      <w:marBottom w:val="0"/>
      <w:divBdr>
        <w:top w:val="none" w:sz="0" w:space="0" w:color="auto"/>
        <w:left w:val="none" w:sz="0" w:space="0" w:color="auto"/>
        <w:bottom w:val="none" w:sz="0" w:space="0" w:color="auto"/>
        <w:right w:val="none" w:sz="0" w:space="0" w:color="auto"/>
      </w:divBdr>
      <w:divsChild>
        <w:div w:id="1010059423">
          <w:marLeft w:val="360"/>
          <w:marRight w:val="0"/>
          <w:marTop w:val="120"/>
          <w:marBottom w:val="120"/>
          <w:divBdr>
            <w:top w:val="none" w:sz="0" w:space="0" w:color="auto"/>
            <w:left w:val="none" w:sz="0" w:space="0" w:color="auto"/>
            <w:bottom w:val="none" w:sz="0" w:space="0" w:color="auto"/>
            <w:right w:val="none" w:sz="0" w:space="0" w:color="auto"/>
          </w:divBdr>
        </w:div>
        <w:div w:id="1467159211">
          <w:marLeft w:val="360"/>
          <w:marRight w:val="0"/>
          <w:marTop w:val="120"/>
          <w:marBottom w:val="120"/>
          <w:divBdr>
            <w:top w:val="none" w:sz="0" w:space="0" w:color="auto"/>
            <w:left w:val="none" w:sz="0" w:space="0" w:color="auto"/>
            <w:bottom w:val="none" w:sz="0" w:space="0" w:color="auto"/>
            <w:right w:val="none" w:sz="0" w:space="0" w:color="auto"/>
          </w:divBdr>
        </w:div>
        <w:div w:id="198789221">
          <w:marLeft w:val="360"/>
          <w:marRight w:val="0"/>
          <w:marTop w:val="120"/>
          <w:marBottom w:val="120"/>
          <w:divBdr>
            <w:top w:val="none" w:sz="0" w:space="0" w:color="auto"/>
            <w:left w:val="none" w:sz="0" w:space="0" w:color="auto"/>
            <w:bottom w:val="none" w:sz="0" w:space="0" w:color="auto"/>
            <w:right w:val="none" w:sz="0" w:space="0" w:color="auto"/>
          </w:divBdr>
        </w:div>
        <w:div w:id="2086146379">
          <w:marLeft w:val="360"/>
          <w:marRight w:val="0"/>
          <w:marTop w:val="120"/>
          <w:marBottom w:val="120"/>
          <w:divBdr>
            <w:top w:val="none" w:sz="0" w:space="0" w:color="auto"/>
            <w:left w:val="none" w:sz="0" w:space="0" w:color="auto"/>
            <w:bottom w:val="none" w:sz="0" w:space="0" w:color="auto"/>
            <w:right w:val="none" w:sz="0" w:space="0" w:color="auto"/>
          </w:divBdr>
        </w:div>
      </w:divsChild>
    </w:div>
    <w:div w:id="1937056606">
      <w:bodyDiv w:val="1"/>
      <w:marLeft w:val="0"/>
      <w:marRight w:val="0"/>
      <w:marTop w:val="0"/>
      <w:marBottom w:val="0"/>
      <w:divBdr>
        <w:top w:val="none" w:sz="0" w:space="0" w:color="auto"/>
        <w:left w:val="none" w:sz="0" w:space="0" w:color="auto"/>
        <w:bottom w:val="none" w:sz="0" w:space="0" w:color="auto"/>
        <w:right w:val="none" w:sz="0" w:space="0" w:color="auto"/>
      </w:divBdr>
      <w:divsChild>
        <w:div w:id="725373259">
          <w:marLeft w:val="360"/>
          <w:marRight w:val="0"/>
          <w:marTop w:val="120"/>
          <w:marBottom w:val="120"/>
          <w:divBdr>
            <w:top w:val="none" w:sz="0" w:space="0" w:color="auto"/>
            <w:left w:val="none" w:sz="0" w:space="0" w:color="auto"/>
            <w:bottom w:val="none" w:sz="0" w:space="0" w:color="auto"/>
            <w:right w:val="none" w:sz="0" w:space="0" w:color="auto"/>
          </w:divBdr>
        </w:div>
        <w:div w:id="2011440434">
          <w:marLeft w:val="360"/>
          <w:marRight w:val="0"/>
          <w:marTop w:val="120"/>
          <w:marBottom w:val="120"/>
          <w:divBdr>
            <w:top w:val="none" w:sz="0" w:space="0" w:color="auto"/>
            <w:left w:val="none" w:sz="0" w:space="0" w:color="auto"/>
            <w:bottom w:val="none" w:sz="0" w:space="0" w:color="auto"/>
            <w:right w:val="none" w:sz="0" w:space="0" w:color="auto"/>
          </w:divBdr>
        </w:div>
        <w:div w:id="872691632">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it.edu/forms/termination/help" TargetMode="External"/><Relationship Id="rId13" Type="http://schemas.openxmlformats.org/officeDocument/2006/relationships/hyperlink" Target="https://hr.mit.edu/staff/Human-Resources-Officers" TargetMode="External"/><Relationship Id="rId3" Type="http://schemas.openxmlformats.org/officeDocument/2006/relationships/settings" Target="settings.xml"/><Relationship Id="rId7" Type="http://schemas.openxmlformats.org/officeDocument/2006/relationships/hyperlink" Target="https://hr.mit.edu/leaving-mit" TargetMode="External"/><Relationship Id="rId12" Type="http://schemas.openxmlformats.org/officeDocument/2006/relationships/hyperlink" Target="https://www.dol.gov/general/topic/unemployment-insur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orgs/department-of-unemployment-assista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mit.edu/scholars/" TargetMode="External"/><Relationship Id="rId4" Type="http://schemas.openxmlformats.org/officeDocument/2006/relationships/webSettings" Target="webSettings.xml"/><Relationship Id="rId9" Type="http://schemas.openxmlformats.org/officeDocument/2006/relationships/hyperlink" Target="https://hr.mit.edu/leaving-m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hr.mit.edu/leaving-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3153</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2026-02-06T20:42:00Z</dcterms:created>
  <dcterms:modified xsi:type="dcterms:W3CDTF">2026-02-06T20:42:00Z</dcterms:modified>
</cp:coreProperties>
</file>