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F44B" w14:textId="57810185" w:rsidR="008C1CF3" w:rsidRDefault="006B6BF7" w:rsidP="006E189D">
      <w:pPr>
        <w:spacing w:before="24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Leaving MIT – A Checklist</w:t>
      </w:r>
    </w:p>
    <w:p w14:paraId="02C5B219" w14:textId="77777777" w:rsidR="009330C8" w:rsidRDefault="009330C8" w:rsidP="009330C8">
      <w:pPr>
        <w:jc w:val="center"/>
        <w:rPr>
          <w:rFonts w:ascii="Arial" w:hAnsi="Arial"/>
          <w:b/>
          <w:sz w:val="28"/>
          <w:szCs w:val="28"/>
        </w:rPr>
      </w:pPr>
    </w:p>
    <w:p w14:paraId="78D5D780" w14:textId="77777777" w:rsidR="006E189D" w:rsidRPr="006E189D" w:rsidRDefault="006B6BF7" w:rsidP="006B6BF7">
      <w:pPr>
        <w:spacing w:before="120" w:line="360" w:lineRule="auto"/>
        <w:rPr>
          <w:rFonts w:ascii="Arial" w:hAnsi="Arial"/>
          <w:b/>
          <w:sz w:val="24"/>
          <w:szCs w:val="24"/>
        </w:rPr>
      </w:pPr>
      <w:r w:rsidRPr="006E189D">
        <w:rPr>
          <w:rFonts w:ascii="Arial" w:hAnsi="Arial"/>
          <w:b/>
          <w:sz w:val="24"/>
          <w:szCs w:val="24"/>
        </w:rPr>
        <w:t xml:space="preserve">This checklist provides the steps to take as you prepare to leave MIT. </w:t>
      </w:r>
    </w:p>
    <w:p w14:paraId="0CC70AE7" w14:textId="0365F0DC" w:rsidR="006B6BF7" w:rsidRPr="006E189D" w:rsidRDefault="006B6BF7" w:rsidP="006B6BF7">
      <w:pPr>
        <w:spacing w:before="120" w:line="360" w:lineRule="auto"/>
        <w:rPr>
          <w:rFonts w:ascii="Arial" w:hAnsi="Arial"/>
          <w:sz w:val="24"/>
          <w:szCs w:val="24"/>
        </w:rPr>
      </w:pPr>
      <w:r w:rsidRPr="006E189D">
        <w:rPr>
          <w:rFonts w:ascii="Arial" w:hAnsi="Arial"/>
          <w:sz w:val="24"/>
          <w:szCs w:val="24"/>
        </w:rPr>
        <w:t xml:space="preserve">Retiring from the Institute? We have a </w:t>
      </w:r>
      <w:hyperlink r:id="rId7" w:history="1">
        <w:r w:rsidRPr="006E189D">
          <w:rPr>
            <w:rStyle w:val="Hyperlink"/>
            <w:rFonts w:ascii="Arial" w:hAnsi="Arial"/>
            <w:b/>
            <w:color w:val="2F5496" w:themeColor="accent5" w:themeShade="BF"/>
            <w:sz w:val="24"/>
            <w:szCs w:val="24"/>
          </w:rPr>
          <w:t>separate checklist</w:t>
        </w:r>
      </w:hyperlink>
      <w:r w:rsidRPr="006E189D">
        <w:rPr>
          <w:rFonts w:ascii="Arial" w:hAnsi="Arial"/>
          <w:sz w:val="24"/>
          <w:szCs w:val="24"/>
        </w:rPr>
        <w:t xml:space="preserve"> just for you.</w:t>
      </w:r>
      <w:r w:rsidR="006E189D">
        <w:rPr>
          <w:rFonts w:ascii="Arial" w:hAnsi="Arial"/>
          <w:sz w:val="24"/>
          <w:szCs w:val="24"/>
        </w:rPr>
        <w:br/>
      </w:r>
    </w:p>
    <w:p w14:paraId="4AF9F425" w14:textId="60C175A6" w:rsidR="006B6BF7" w:rsidRPr="006B6BF7" w:rsidRDefault="006B6BF7" w:rsidP="004442F5">
      <w:pPr>
        <w:pStyle w:val="ListParagraph"/>
        <w:numPr>
          <w:ilvl w:val="0"/>
          <w:numId w:val="23"/>
        </w:numPr>
        <w:tabs>
          <w:tab w:val="left" w:pos="460"/>
        </w:tabs>
        <w:spacing w:after="40" w:line="360" w:lineRule="auto"/>
        <w:ind w:left="461" w:right="-108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Prepare a </w:t>
      </w:r>
      <w:hyperlink r:id="rId8" w:history="1">
        <w:r w:rsidRPr="006B6BF7">
          <w:rPr>
            <w:rStyle w:val="Hyperlink"/>
            <w:rFonts w:ascii="Arial" w:hAnsi="Arial"/>
            <w:b/>
            <w:color w:val="2F5496" w:themeColor="accent5" w:themeShade="BF"/>
          </w:rPr>
          <w:t>written resignation</w:t>
        </w:r>
      </w:hyperlink>
      <w:r w:rsidRPr="006B6BF7">
        <w:rPr>
          <w:rFonts w:ascii="Arial" w:hAnsi="Arial"/>
        </w:rPr>
        <w:t xml:space="preserve"> for your manager or administrative officer.</w:t>
      </w:r>
    </w:p>
    <w:p w14:paraId="7217FA11" w14:textId="77777777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 w:right="-108"/>
        <w:contextualSpacing w:val="0"/>
        <w:rPr>
          <w:rFonts w:ascii="Arial" w:hAnsi="Arial"/>
          <w:lang w:val="en"/>
        </w:rPr>
      </w:pPr>
      <w:r w:rsidRPr="006B6BF7">
        <w:rPr>
          <w:rFonts w:ascii="Arial" w:hAnsi="Arial"/>
        </w:rPr>
        <w:t>Discuss with your manager how your work will be transitioned.</w:t>
      </w:r>
    </w:p>
    <w:p w14:paraId="1CE15B15" w14:textId="77777777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 w:right="-108"/>
        <w:contextualSpacing w:val="0"/>
        <w:rPr>
          <w:rFonts w:ascii="Arial" w:hAnsi="Arial"/>
          <w:lang w:val="en"/>
        </w:rPr>
      </w:pPr>
      <w:r w:rsidRPr="006B6BF7">
        <w:rPr>
          <w:rFonts w:ascii="Arial" w:hAnsi="Arial"/>
        </w:rPr>
        <w:t xml:space="preserve">Discuss how phone, voicemail and email should be handled. Create an appropriate voicemail and email </w:t>
      </w:r>
      <w:proofErr w:type="gramStart"/>
      <w:r w:rsidRPr="006B6BF7">
        <w:rPr>
          <w:rFonts w:ascii="Arial" w:hAnsi="Arial"/>
        </w:rPr>
        <w:t>auto-responder</w:t>
      </w:r>
      <w:proofErr w:type="gramEnd"/>
      <w:r w:rsidRPr="006B6BF7">
        <w:rPr>
          <w:rFonts w:ascii="Arial" w:hAnsi="Arial"/>
        </w:rPr>
        <w:t>.</w:t>
      </w:r>
    </w:p>
    <w:p w14:paraId="0C7006AE" w14:textId="77777777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 w:right="-108"/>
        <w:contextualSpacing w:val="0"/>
        <w:rPr>
          <w:rFonts w:ascii="Arial" w:hAnsi="Arial"/>
          <w:lang w:val="en"/>
        </w:rPr>
      </w:pPr>
      <w:r w:rsidRPr="006B6BF7">
        <w:rPr>
          <w:rFonts w:ascii="Arial" w:hAnsi="Arial"/>
        </w:rPr>
        <w:t>Review outstanding Travel/Pro card reimbursements. Ensure outstanding travel expenses have been entered in Concur.</w:t>
      </w:r>
    </w:p>
    <w:p w14:paraId="40BCF0B7" w14:textId="127A3332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If your DLC does not schedule an in-person exit interview, contact your </w:t>
      </w:r>
      <w:hyperlink r:id="rId9" w:history="1">
        <w:r w:rsidRPr="006B6BF7">
          <w:rPr>
            <w:rStyle w:val="Hyperlink"/>
            <w:rFonts w:ascii="Arial" w:hAnsi="Arial"/>
            <w:b/>
            <w:color w:val="2F5496" w:themeColor="accent5" w:themeShade="BF"/>
          </w:rPr>
          <w:t>Human Resources Officer</w:t>
        </w:r>
      </w:hyperlink>
      <w:r w:rsidRPr="006B6BF7">
        <w:rPr>
          <w:rFonts w:ascii="Arial" w:hAnsi="Arial"/>
        </w:rPr>
        <w:t xml:space="preserve"> if you would like one. (An online exit survey will be sent to your MIT email address automatically.)</w:t>
      </w:r>
    </w:p>
    <w:p w14:paraId="2B6B7C77" w14:textId="67771E89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Review your </w:t>
      </w:r>
      <w:hyperlink r:id="rId10" w:history="1">
        <w:r w:rsidRPr="004442F5">
          <w:rPr>
            <w:rStyle w:val="Hyperlink"/>
            <w:rFonts w:ascii="Arial" w:hAnsi="Arial"/>
            <w:b/>
            <w:color w:val="2F5496" w:themeColor="accent5" w:themeShade="BF"/>
          </w:rPr>
          <w:t>MIT Benefits</w:t>
        </w:r>
      </w:hyperlink>
      <w:r w:rsidRPr="006B6BF7">
        <w:rPr>
          <w:rFonts w:ascii="Arial" w:hAnsi="Arial"/>
        </w:rPr>
        <w:t>, including information about COBRA.</w:t>
      </w:r>
    </w:p>
    <w:p w14:paraId="5592AEDB" w14:textId="50F1EFE2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Your access to </w:t>
      </w:r>
      <w:hyperlink r:id="rId11" w:history="1">
        <w:r w:rsidRPr="006B6BF7">
          <w:rPr>
            <w:rStyle w:val="Hyperlink"/>
            <w:rFonts w:ascii="Arial" w:hAnsi="Arial"/>
            <w:b/>
            <w:color w:val="2F5496" w:themeColor="accent5" w:themeShade="BF"/>
          </w:rPr>
          <w:t>ATLAS</w:t>
        </w:r>
      </w:hyperlink>
      <w:r w:rsidRPr="006B6BF7">
        <w:rPr>
          <w:rFonts w:ascii="Arial" w:hAnsi="Arial"/>
        </w:rPr>
        <w:t xml:space="preserve"> will end after your termination date. Be sure to update your home address and print pay stubs and your W-2 from ATLAS before that date, if desired.</w:t>
      </w:r>
    </w:p>
    <w:p w14:paraId="774AE84A" w14:textId="3BEB41BC" w:rsidR="006B6BF7" w:rsidRDefault="006B6BF7" w:rsidP="004442F5">
      <w:pPr>
        <w:pStyle w:val="ListParagraph"/>
        <w:numPr>
          <w:ilvl w:val="1"/>
          <w:numId w:val="23"/>
        </w:numPr>
        <w:spacing w:after="40" w:line="360" w:lineRule="auto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Contact the </w:t>
      </w:r>
      <w:hyperlink r:id="rId12" w:history="1">
        <w:r w:rsidRPr="006B6BF7">
          <w:rPr>
            <w:rStyle w:val="Hyperlink"/>
            <w:rFonts w:ascii="Arial" w:hAnsi="Arial"/>
            <w:b/>
            <w:color w:val="2F5496" w:themeColor="accent5" w:themeShade="BF"/>
          </w:rPr>
          <w:t>HR/Payroll Service Center</w:t>
        </w:r>
      </w:hyperlink>
      <w:r w:rsidRPr="006B6BF7">
        <w:rPr>
          <w:rFonts w:ascii="Arial" w:hAnsi="Arial"/>
        </w:rPr>
        <w:t xml:space="preserve"> for future address changes and/or W-2s.</w:t>
      </w:r>
    </w:p>
    <w:p w14:paraId="181AB8A2" w14:textId="52F44C63" w:rsidR="009A0EAD" w:rsidRPr="000F2F69" w:rsidRDefault="009A0EAD" w:rsidP="000F2F69">
      <w:pPr>
        <w:pStyle w:val="ListParagraph"/>
        <w:numPr>
          <w:ilvl w:val="0"/>
          <w:numId w:val="23"/>
        </w:numPr>
        <w:spacing w:after="40" w:line="360" w:lineRule="auto"/>
        <w:ind w:left="461"/>
        <w:contextualSpacing w:val="0"/>
        <w:rPr>
          <w:rFonts w:ascii="Arial" w:hAnsi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/>
        </w:rPr>
        <w:t xml:space="preserve">If you participate in the </w:t>
      </w:r>
      <w:hyperlink r:id="rId13" w:history="1">
        <w:r w:rsidRPr="009A0EAD">
          <w:rPr>
            <w:rStyle w:val="Hyperlink"/>
            <w:rFonts w:ascii="Arial" w:hAnsi="Arial"/>
            <w:b/>
          </w:rPr>
          <w:t>Educational Loan Plan</w:t>
        </w:r>
      </w:hyperlink>
      <w:r>
        <w:rPr>
          <w:rFonts w:ascii="Arial" w:hAnsi="Arial"/>
        </w:rPr>
        <w:t xml:space="preserve">, </w:t>
      </w:r>
      <w:r w:rsidRPr="009A0EAD">
        <w:rPr>
          <w:rFonts w:ascii="Arial" w:hAnsi="Arial"/>
        </w:rPr>
        <w:t>the full remaining loan balance is due in full upon exiting MIT.</w:t>
      </w:r>
      <w:r>
        <w:rPr>
          <w:rFonts w:ascii="Arial" w:hAnsi="Arial"/>
          <w:color w:val="000000"/>
          <w:sz w:val="29"/>
          <w:szCs w:val="29"/>
          <w:shd w:val="clear" w:color="auto" w:fill="FFFFFF"/>
        </w:rPr>
        <w:t> </w:t>
      </w:r>
      <w:r w:rsidR="000F2F69">
        <w:rPr>
          <w:rFonts w:ascii="Arial" w:hAnsi="Arial"/>
        </w:rPr>
        <w:t xml:space="preserve">Please reach out to </w:t>
      </w:r>
      <w:hyperlink r:id="rId14" w:history="1">
        <w:r w:rsidR="000F2F69" w:rsidRPr="000F2F69">
          <w:rPr>
            <w:rStyle w:val="Hyperlink"/>
            <w:rFonts w:ascii="Arial" w:hAnsi="Arial"/>
          </w:rPr>
          <w:t>getaloan@mit.edu</w:t>
        </w:r>
      </w:hyperlink>
      <w:r w:rsidR="000F2F69" w:rsidRPr="000F2F69">
        <w:rPr>
          <w:rFonts w:ascii="Arial" w:hAnsi="Arial"/>
        </w:rPr>
        <w:t xml:space="preserve"> for next steps.</w:t>
      </w:r>
    </w:p>
    <w:p w14:paraId="0FBE4BD5" w14:textId="37CF63E2" w:rsidR="006B6BF7" w:rsidRPr="006B6BF7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Non-U.S. Citizens and Residents may contact the </w:t>
      </w:r>
      <w:hyperlink r:id="rId15" w:history="1">
        <w:r w:rsidRPr="006B6BF7">
          <w:rPr>
            <w:rStyle w:val="Hyperlink"/>
            <w:rFonts w:ascii="Arial" w:hAnsi="Arial"/>
            <w:b/>
            <w:color w:val="2F5496" w:themeColor="accent5" w:themeShade="BF"/>
          </w:rPr>
          <w:t>International Scholars Office</w:t>
        </w:r>
      </w:hyperlink>
      <w:r w:rsidRPr="006B6BF7">
        <w:rPr>
          <w:rFonts w:ascii="Arial" w:hAnsi="Arial"/>
        </w:rPr>
        <w:t xml:space="preserve"> for visa-related questions.</w:t>
      </w:r>
    </w:p>
    <w:p w14:paraId="126FE20E" w14:textId="77777777" w:rsidR="006B6BF7" w:rsidRPr="00346926" w:rsidRDefault="006B6BF7" w:rsidP="004442F5">
      <w:pPr>
        <w:pStyle w:val="ListParagraph"/>
        <w:numPr>
          <w:ilvl w:val="0"/>
          <w:numId w:val="23"/>
        </w:numPr>
        <w:spacing w:after="40" w:line="360" w:lineRule="auto"/>
        <w:ind w:left="461"/>
        <w:contextualSpacing w:val="0"/>
        <w:rPr>
          <w:rFonts w:ascii="Arial" w:hAnsi="Arial"/>
        </w:rPr>
      </w:pPr>
      <w:r w:rsidRPr="00346926">
        <w:rPr>
          <w:rFonts w:ascii="Arial" w:hAnsi="Arial"/>
        </w:rPr>
        <w:t>Review unemployment information, if eligible.</w:t>
      </w:r>
    </w:p>
    <w:p w14:paraId="24899AE7" w14:textId="4B4C9570" w:rsidR="00346926" w:rsidRPr="00346926" w:rsidRDefault="00346926" w:rsidP="00346926">
      <w:pPr>
        <w:pStyle w:val="ListParagraph"/>
        <w:numPr>
          <w:ilvl w:val="1"/>
          <w:numId w:val="23"/>
        </w:numPr>
        <w:spacing w:after="120" w:line="360" w:lineRule="auto"/>
        <w:contextualSpacing w:val="0"/>
        <w:rPr>
          <w:rFonts w:ascii="Arial" w:hAnsi="Arial"/>
        </w:rPr>
      </w:pPr>
      <w:r w:rsidRPr="00346926">
        <w:rPr>
          <w:rFonts w:ascii="Arial" w:hAnsi="Arial"/>
        </w:rPr>
        <w:t xml:space="preserve">Massachusetts Department of Unemployment Assistance </w:t>
      </w:r>
      <w:hyperlink r:id="rId16" w:history="1">
        <w:r w:rsidRPr="00346926">
          <w:rPr>
            <w:rStyle w:val="Hyperlink"/>
            <w:rFonts w:ascii="Arial" w:hAnsi="Arial"/>
            <w:b/>
            <w:bCs/>
            <w:color w:val="2E74B5"/>
          </w:rPr>
          <w:t>website</w:t>
        </w:r>
      </w:hyperlink>
      <w:r w:rsidRPr="00346926">
        <w:rPr>
          <w:rFonts w:ascii="Arial" w:hAnsi="Arial"/>
        </w:rPr>
        <w:t>, or find the details of your</w:t>
      </w:r>
      <w:r w:rsidRPr="00346926">
        <w:rPr>
          <w:rFonts w:ascii="Arial" w:hAnsi="Arial"/>
          <w:color w:val="212121"/>
        </w:rPr>
        <w:t> </w:t>
      </w:r>
      <w:hyperlink r:id="rId17" w:anchor=":~:text=Generally%2c%20you%20should%20file%20your%2cyour%20claim%20with%20other%20states" w:history="1">
        <w:r w:rsidRPr="00346926">
          <w:rPr>
            <w:rStyle w:val="Hyperlink"/>
            <w:rFonts w:ascii="Arial" w:hAnsi="Arial"/>
            <w:b/>
            <w:bCs/>
          </w:rPr>
          <w:t>own state’s program</w:t>
        </w:r>
      </w:hyperlink>
      <w:r w:rsidRPr="00346926">
        <w:rPr>
          <w:rFonts w:ascii="Arial" w:hAnsi="Arial"/>
        </w:rPr>
        <w:t>.</w:t>
      </w:r>
    </w:p>
    <w:p w14:paraId="53FAA827" w14:textId="1941A0AE" w:rsidR="006B6BF7" w:rsidRPr="006B6BF7" w:rsidRDefault="006B6BF7" w:rsidP="006E189D">
      <w:pPr>
        <w:pStyle w:val="ListParagraph"/>
        <w:numPr>
          <w:ilvl w:val="0"/>
          <w:numId w:val="23"/>
        </w:numPr>
        <w:spacing w:before="240" w:after="40" w:line="360" w:lineRule="auto"/>
        <w:ind w:left="461"/>
        <w:contextualSpacing w:val="0"/>
        <w:rPr>
          <w:rFonts w:ascii="Arial" w:hAnsi="Arial"/>
        </w:rPr>
      </w:pPr>
      <w:r w:rsidRPr="006B6BF7">
        <w:rPr>
          <w:rFonts w:ascii="Arial" w:hAnsi="Arial"/>
        </w:rPr>
        <w:t xml:space="preserve">Return the following Institute property to your DLC manager or </w:t>
      </w:r>
      <w:r w:rsidR="00346926">
        <w:rPr>
          <w:rFonts w:ascii="Arial" w:hAnsi="Arial"/>
        </w:rPr>
        <w:t>administrator</w:t>
      </w:r>
      <w:r w:rsidRPr="006B6BF7">
        <w:rPr>
          <w:rFonts w:ascii="Arial" w:hAnsi="Arial"/>
        </w:rPr>
        <w:t>:</w:t>
      </w:r>
    </w:p>
    <w:p w14:paraId="5211CF96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MIT ID/building access (proxy) card</w:t>
      </w:r>
    </w:p>
    <w:p w14:paraId="10558B28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lastRenderedPageBreak/>
        <w:t>Keys (office, file cabinets, etc.)</w:t>
      </w:r>
    </w:p>
    <w:p w14:paraId="3CC832F5" w14:textId="282C1160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Files (paper and electronic)</w:t>
      </w:r>
    </w:p>
    <w:p w14:paraId="6757A809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Computer hardware (laptop, computer accessories, etc.)</w:t>
      </w:r>
    </w:p>
    <w:p w14:paraId="3EC5E5E9" w14:textId="0922603E" w:rsidR="006B6BF7" w:rsidRPr="006E189D" w:rsidRDefault="006B6BF7" w:rsidP="006E189D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hAnsi="Arial"/>
        </w:rPr>
        <w:t>Computer software (check with your local IT person to ensure MIT software is removed on any computer you own)</w:t>
      </w:r>
    </w:p>
    <w:p w14:paraId="4911FEED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MIT-owned cell phones</w:t>
      </w:r>
    </w:p>
    <w:p w14:paraId="526D976C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Travel/Pro cards</w:t>
      </w:r>
    </w:p>
    <w:p w14:paraId="5156F575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MIT parking sticker/hang tag</w:t>
      </w:r>
    </w:p>
    <w:p w14:paraId="10136093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DLC uniforms and personal protective equipment, if any</w:t>
      </w:r>
    </w:p>
    <w:p w14:paraId="526C9D6D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eastAsia="Times New Roman" w:hAnsi="Arial"/>
        </w:rPr>
      </w:pPr>
      <w:r w:rsidRPr="006B6BF7">
        <w:rPr>
          <w:rFonts w:ascii="Arial" w:eastAsia="Times New Roman" w:hAnsi="Arial"/>
        </w:rPr>
        <w:t>MIT Library books</w:t>
      </w:r>
    </w:p>
    <w:p w14:paraId="2BE03704" w14:textId="77777777" w:rsidR="006B6BF7" w:rsidRPr="006B6BF7" w:rsidRDefault="006B6BF7" w:rsidP="004442F5">
      <w:pPr>
        <w:numPr>
          <w:ilvl w:val="0"/>
          <w:numId w:val="24"/>
        </w:numPr>
        <w:spacing w:before="120" w:after="60" w:line="276" w:lineRule="auto"/>
        <w:rPr>
          <w:rFonts w:ascii="Arial" w:hAnsi="Arial"/>
        </w:rPr>
      </w:pPr>
      <w:r w:rsidRPr="006B6BF7">
        <w:rPr>
          <w:rFonts w:ascii="Arial" w:eastAsia="Times New Roman" w:hAnsi="Arial"/>
        </w:rPr>
        <w:t>Other MIT property:  ______________________</w:t>
      </w:r>
    </w:p>
    <w:p w14:paraId="34054C15" w14:textId="77777777" w:rsidR="001D7E14" w:rsidRPr="006B6BF7" w:rsidRDefault="001D7E14" w:rsidP="004442F5">
      <w:pPr>
        <w:spacing w:before="120" w:after="100" w:afterAutospacing="1"/>
        <w:ind w:left="-360" w:firstLine="360"/>
        <w:rPr>
          <w:rFonts w:ascii="Arial" w:hAnsi="Arial"/>
        </w:rPr>
      </w:pPr>
    </w:p>
    <w:p w14:paraId="4A44A330" w14:textId="77777777" w:rsidR="00142EE3" w:rsidRPr="008C1CF3" w:rsidRDefault="00142EE3" w:rsidP="008C1CF3">
      <w:pPr>
        <w:spacing w:before="100" w:beforeAutospacing="1" w:after="100" w:afterAutospacing="1"/>
        <w:ind w:left="-360" w:firstLine="360"/>
        <w:rPr>
          <w:rFonts w:ascii="Arial" w:hAnsi="Arial"/>
        </w:rPr>
      </w:pPr>
    </w:p>
    <w:sectPr w:rsidR="00142EE3" w:rsidRPr="008C1CF3" w:rsidSect="008C1CF3">
      <w:headerReference w:type="default" r:id="rId18"/>
      <w:footerReference w:type="default" r:id="rId1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9E17" w14:textId="77777777" w:rsidR="007A5E40" w:rsidRDefault="007A5E40" w:rsidP="0037271E">
      <w:r>
        <w:separator/>
      </w:r>
    </w:p>
  </w:endnote>
  <w:endnote w:type="continuationSeparator" w:id="0">
    <w:p w14:paraId="2B460FDD" w14:textId="77777777" w:rsidR="007A5E40" w:rsidRDefault="007A5E40" w:rsidP="0037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512F" w14:textId="1C180121" w:rsidR="001D7E14" w:rsidRPr="006B6BF7" w:rsidRDefault="001D7E14" w:rsidP="004442F5">
    <w:pPr>
      <w:pStyle w:val="Footer"/>
      <w:tabs>
        <w:tab w:val="clear" w:pos="4680"/>
        <w:tab w:val="clear" w:pos="9360"/>
        <w:tab w:val="right" w:pos="9270"/>
      </w:tabs>
      <w:ind w:hanging="1440"/>
      <w:jc w:val="both"/>
      <w:rPr>
        <w:i/>
        <w:noProof/>
        <w:sz w:val="20"/>
        <w:szCs w:val="20"/>
      </w:rPr>
    </w:pPr>
    <w:r w:rsidRPr="00230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061BE" wp14:editId="4E429448">
              <wp:simplePos x="0" y="0"/>
              <wp:positionH relativeFrom="column">
                <wp:posOffset>-8255</wp:posOffset>
              </wp:positionH>
              <wp:positionV relativeFrom="paragraph">
                <wp:posOffset>41487</wp:posOffset>
              </wp:positionV>
              <wp:extent cx="5943600" cy="0"/>
              <wp:effectExtent l="0" t="0" r="19050" b="19050"/>
              <wp:wrapNone/>
              <wp:docPr id="1027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90B748" id="Line 8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3.25pt" to="467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" strokecolor="black [3213]" strokeweight=".5pt"/>
          </w:pict>
        </mc:Fallback>
      </mc:AlternateContent>
    </w:r>
    <w:r>
      <w:rPr>
        <w:noProof/>
      </w:rPr>
      <w:br/>
    </w:r>
    <w:hyperlink r:id="rId1" w:history="1">
      <w:r w:rsidR="004442F5" w:rsidRPr="00BE5BE4">
        <w:rPr>
          <w:rStyle w:val="Hyperlink"/>
          <w:i/>
          <w:noProof/>
          <w:sz w:val="20"/>
          <w:szCs w:val="20"/>
        </w:rPr>
        <w:t>http</w:t>
      </w:r>
      <w:r w:rsidR="009A0EAD">
        <w:rPr>
          <w:rStyle w:val="Hyperlink"/>
          <w:i/>
          <w:noProof/>
          <w:sz w:val="20"/>
          <w:szCs w:val="20"/>
        </w:rPr>
        <w:t>s</w:t>
      </w:r>
      <w:r w:rsidR="004442F5" w:rsidRPr="00BE5BE4">
        <w:rPr>
          <w:rStyle w:val="Hyperlink"/>
          <w:i/>
          <w:noProof/>
          <w:sz w:val="20"/>
          <w:szCs w:val="20"/>
        </w:rPr>
        <w:t>://hr.mit.edu/leaving-mit</w:t>
      </w:r>
    </w:hyperlink>
    <w:r w:rsidR="004442F5">
      <w:rPr>
        <w:i/>
        <w:noProof/>
        <w:sz w:val="20"/>
        <w:szCs w:val="20"/>
      </w:rPr>
      <w:tab/>
    </w:r>
    <w:r w:rsidR="004442F5" w:rsidRPr="004442F5">
      <w:rPr>
        <w:i/>
        <w:noProof/>
        <w:sz w:val="20"/>
        <w:szCs w:val="20"/>
      </w:rPr>
      <w:t xml:space="preserve">Page </w:t>
    </w:r>
    <w:r w:rsidR="004442F5" w:rsidRPr="004442F5">
      <w:rPr>
        <w:b/>
        <w:bCs/>
        <w:i/>
        <w:noProof/>
        <w:sz w:val="20"/>
        <w:szCs w:val="20"/>
      </w:rPr>
      <w:fldChar w:fldCharType="begin"/>
    </w:r>
    <w:r w:rsidR="004442F5" w:rsidRPr="004442F5">
      <w:rPr>
        <w:b/>
        <w:bCs/>
        <w:i/>
        <w:noProof/>
        <w:sz w:val="20"/>
        <w:szCs w:val="20"/>
      </w:rPr>
      <w:instrText xml:space="preserve"> PAGE  \* Arabic  \* MERGEFORMAT </w:instrText>
    </w:r>
    <w:r w:rsidR="004442F5" w:rsidRPr="004442F5">
      <w:rPr>
        <w:b/>
        <w:bCs/>
        <w:i/>
        <w:noProof/>
        <w:sz w:val="20"/>
        <w:szCs w:val="20"/>
      </w:rPr>
      <w:fldChar w:fldCharType="separate"/>
    </w:r>
    <w:r w:rsidR="00346926">
      <w:rPr>
        <w:b/>
        <w:bCs/>
        <w:i/>
        <w:noProof/>
        <w:sz w:val="20"/>
        <w:szCs w:val="20"/>
      </w:rPr>
      <w:t>1</w:t>
    </w:r>
    <w:r w:rsidR="004442F5" w:rsidRPr="004442F5">
      <w:rPr>
        <w:b/>
        <w:bCs/>
        <w:i/>
        <w:noProof/>
        <w:sz w:val="20"/>
        <w:szCs w:val="20"/>
      </w:rPr>
      <w:fldChar w:fldCharType="end"/>
    </w:r>
    <w:r w:rsidR="004442F5" w:rsidRPr="004442F5">
      <w:rPr>
        <w:i/>
        <w:noProof/>
        <w:sz w:val="20"/>
        <w:szCs w:val="20"/>
      </w:rPr>
      <w:t xml:space="preserve"> of </w:t>
    </w:r>
    <w:r w:rsidR="004442F5" w:rsidRPr="004442F5">
      <w:rPr>
        <w:b/>
        <w:bCs/>
        <w:i/>
        <w:noProof/>
        <w:sz w:val="20"/>
        <w:szCs w:val="20"/>
      </w:rPr>
      <w:fldChar w:fldCharType="begin"/>
    </w:r>
    <w:r w:rsidR="004442F5" w:rsidRPr="004442F5">
      <w:rPr>
        <w:b/>
        <w:bCs/>
        <w:i/>
        <w:noProof/>
        <w:sz w:val="20"/>
        <w:szCs w:val="20"/>
      </w:rPr>
      <w:instrText xml:space="preserve"> NUMPAGES  \* Arabic  \* MERGEFORMAT </w:instrText>
    </w:r>
    <w:r w:rsidR="004442F5" w:rsidRPr="004442F5">
      <w:rPr>
        <w:b/>
        <w:bCs/>
        <w:i/>
        <w:noProof/>
        <w:sz w:val="20"/>
        <w:szCs w:val="20"/>
      </w:rPr>
      <w:fldChar w:fldCharType="separate"/>
    </w:r>
    <w:r w:rsidR="00346926">
      <w:rPr>
        <w:b/>
        <w:bCs/>
        <w:i/>
        <w:noProof/>
        <w:sz w:val="20"/>
        <w:szCs w:val="20"/>
      </w:rPr>
      <w:t>2</w:t>
    </w:r>
    <w:r w:rsidR="004442F5" w:rsidRPr="004442F5">
      <w:rPr>
        <w:b/>
        <w:bCs/>
        <w:i/>
        <w:noProof/>
        <w:sz w:val="20"/>
        <w:szCs w:val="20"/>
      </w:rPr>
      <w:fldChar w:fldCharType="end"/>
    </w:r>
  </w:p>
  <w:p w14:paraId="1F7F48B3" w14:textId="77777777" w:rsidR="001D7E14" w:rsidRDefault="001D7E14" w:rsidP="00372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AFE9" w14:textId="77777777" w:rsidR="007A5E40" w:rsidRDefault="007A5E40" w:rsidP="0037271E">
      <w:r>
        <w:separator/>
      </w:r>
    </w:p>
  </w:footnote>
  <w:footnote w:type="continuationSeparator" w:id="0">
    <w:p w14:paraId="6388665B" w14:textId="77777777" w:rsidR="007A5E40" w:rsidRDefault="007A5E40" w:rsidP="0037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BD40" w14:textId="108143CC" w:rsidR="006E189D" w:rsidRDefault="006E189D" w:rsidP="008C1CF3">
    <w:pPr>
      <w:ind w:right="-9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885C4" wp14:editId="7DB8E70A">
          <wp:simplePos x="0" y="0"/>
          <wp:positionH relativeFrom="column">
            <wp:posOffset>-7620</wp:posOffset>
          </wp:positionH>
          <wp:positionV relativeFrom="paragraph">
            <wp:posOffset>-78105</wp:posOffset>
          </wp:positionV>
          <wp:extent cx="1813560" cy="30670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11C91" w14:textId="5E2D7228" w:rsidR="001D7E14" w:rsidRDefault="001D7E14" w:rsidP="008C1CF3">
    <w:pPr>
      <w:ind w:right="-9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62B4CD" wp14:editId="05510D55">
              <wp:simplePos x="0" y="0"/>
              <wp:positionH relativeFrom="column">
                <wp:posOffset>0</wp:posOffset>
              </wp:positionH>
              <wp:positionV relativeFrom="page">
                <wp:posOffset>741045</wp:posOffset>
              </wp:positionV>
              <wp:extent cx="59436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B57DA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58.35pt" to="468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4C4F"/>
    <w:multiLevelType w:val="hybridMultilevel"/>
    <w:tmpl w:val="809205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0CA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678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9AC9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00D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46E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A6E5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86EB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264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770D2"/>
    <w:multiLevelType w:val="hybridMultilevel"/>
    <w:tmpl w:val="05B42D7C"/>
    <w:lvl w:ilvl="0" w:tplc="374A73E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15CE9"/>
    <w:multiLevelType w:val="hybridMultilevel"/>
    <w:tmpl w:val="2DDA592A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59BE35F8">
      <w:start w:val="1"/>
      <w:numFmt w:val="bullet"/>
      <w:lvlText w:val="—"/>
      <w:lvlJc w:val="left"/>
      <w:pPr>
        <w:ind w:left="1440" w:hanging="360"/>
      </w:pPr>
      <w:rPr>
        <w:rFonts w:ascii="Trebuchet MS" w:hAnsi="Trebuchet MS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69AF"/>
    <w:multiLevelType w:val="hybridMultilevel"/>
    <w:tmpl w:val="F820AA86"/>
    <w:lvl w:ilvl="0" w:tplc="5A90B730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6C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93333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EA2"/>
    <w:multiLevelType w:val="hybridMultilevel"/>
    <w:tmpl w:val="74566C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CB4DB3"/>
    <w:multiLevelType w:val="hybridMultilevel"/>
    <w:tmpl w:val="586CC294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59BE35F8">
      <w:start w:val="1"/>
      <w:numFmt w:val="bullet"/>
      <w:lvlText w:val="—"/>
      <w:lvlJc w:val="left"/>
      <w:pPr>
        <w:ind w:left="1440" w:hanging="360"/>
      </w:pPr>
      <w:rPr>
        <w:rFonts w:ascii="Trebuchet MS" w:hAnsi="Trebuchet MS" w:hint="default"/>
        <w:color w:val="000000" w:themeColor="text1"/>
      </w:rPr>
    </w:lvl>
    <w:lvl w:ilvl="2" w:tplc="59BE35F8">
      <w:start w:val="1"/>
      <w:numFmt w:val="bullet"/>
      <w:lvlText w:val="—"/>
      <w:lvlJc w:val="left"/>
      <w:pPr>
        <w:ind w:left="2160" w:hanging="360"/>
      </w:pPr>
      <w:rPr>
        <w:rFonts w:ascii="Trebuchet MS" w:hAnsi="Trebuchet MS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D43D5"/>
    <w:multiLevelType w:val="hybridMultilevel"/>
    <w:tmpl w:val="2594FF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0CA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678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9AC9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00D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46E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A6E5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86EB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264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97A50"/>
    <w:multiLevelType w:val="hybridMultilevel"/>
    <w:tmpl w:val="372E6BCA"/>
    <w:lvl w:ilvl="0" w:tplc="A072D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971DF"/>
    <w:multiLevelType w:val="hybridMultilevel"/>
    <w:tmpl w:val="717296D2"/>
    <w:lvl w:ilvl="0" w:tplc="6754958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76E5951"/>
    <w:multiLevelType w:val="hybridMultilevel"/>
    <w:tmpl w:val="952A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9405B"/>
    <w:multiLevelType w:val="hybridMultilevel"/>
    <w:tmpl w:val="68F03B94"/>
    <w:lvl w:ilvl="0" w:tplc="129A0F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B6A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02DC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581E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8C8D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CC17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69EFE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A0A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68DD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6D0F58"/>
    <w:multiLevelType w:val="hybridMultilevel"/>
    <w:tmpl w:val="90DCB5F2"/>
    <w:lvl w:ilvl="0" w:tplc="B40474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E4B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021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B4DA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CC4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05DF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9CCF7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081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3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42CB2"/>
    <w:multiLevelType w:val="hybridMultilevel"/>
    <w:tmpl w:val="BA00189E"/>
    <w:lvl w:ilvl="0" w:tplc="D98C81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726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E6C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B0278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989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9CAB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23CDAD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DAA4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A01C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2158B"/>
    <w:multiLevelType w:val="hybridMultilevel"/>
    <w:tmpl w:val="EDFEEBA6"/>
    <w:lvl w:ilvl="0" w:tplc="DC3C971C">
      <w:start w:val="1"/>
      <w:numFmt w:val="bullet"/>
      <w:lvlText w:val=""/>
      <w:lvlJc w:val="left"/>
      <w:pPr>
        <w:ind w:left="461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4" w15:restartNumberingAfterBreak="0">
    <w:nsid w:val="37E620C4"/>
    <w:multiLevelType w:val="hybridMultilevel"/>
    <w:tmpl w:val="D3D66B8A"/>
    <w:lvl w:ilvl="0" w:tplc="F6863688">
      <w:start w:val="1"/>
      <w:numFmt w:val="bullet"/>
      <w:pStyle w:val="ListParagraph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F82"/>
    <w:multiLevelType w:val="hybridMultilevel"/>
    <w:tmpl w:val="DF5C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85ED5"/>
    <w:multiLevelType w:val="hybridMultilevel"/>
    <w:tmpl w:val="D8502756"/>
    <w:lvl w:ilvl="0" w:tplc="823E1A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8C4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6BE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18DD7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1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C2FC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CDAB09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160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8D3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033D4"/>
    <w:multiLevelType w:val="hybridMultilevel"/>
    <w:tmpl w:val="29889250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85BE6"/>
    <w:multiLevelType w:val="hybridMultilevel"/>
    <w:tmpl w:val="B628C424"/>
    <w:lvl w:ilvl="0" w:tplc="119028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B40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643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44BA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0E2D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A7F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B1EBA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749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814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CB0914"/>
    <w:multiLevelType w:val="hybridMultilevel"/>
    <w:tmpl w:val="D5603E5A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87893"/>
    <w:multiLevelType w:val="hybridMultilevel"/>
    <w:tmpl w:val="F9B07468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47864"/>
    <w:multiLevelType w:val="hybridMultilevel"/>
    <w:tmpl w:val="3FB8D998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59BE35F8">
      <w:start w:val="1"/>
      <w:numFmt w:val="bullet"/>
      <w:lvlText w:val="—"/>
      <w:lvlJc w:val="left"/>
      <w:pPr>
        <w:ind w:left="1440" w:hanging="360"/>
      </w:pPr>
      <w:rPr>
        <w:rFonts w:ascii="Trebuchet MS" w:hAnsi="Trebuchet MS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43734"/>
    <w:multiLevelType w:val="hybridMultilevel"/>
    <w:tmpl w:val="29423A78"/>
    <w:lvl w:ilvl="0" w:tplc="7A9C2832">
      <w:start w:val="1"/>
      <w:numFmt w:val="bullet"/>
      <w:lvlText w:val="▪"/>
      <w:lvlJc w:val="left"/>
      <w:pPr>
        <w:ind w:left="720" w:hanging="360"/>
      </w:pPr>
      <w:rPr>
        <w:rFonts w:ascii="Trebuchet MS" w:hAnsi="Trebuchet MS" w:hint="default"/>
        <w:color w:val="993333"/>
      </w:rPr>
    </w:lvl>
    <w:lvl w:ilvl="1" w:tplc="59BE35F8">
      <w:start w:val="1"/>
      <w:numFmt w:val="bullet"/>
      <w:lvlText w:val="—"/>
      <w:lvlJc w:val="left"/>
      <w:pPr>
        <w:ind w:left="1440" w:hanging="360"/>
      </w:pPr>
      <w:rPr>
        <w:rFonts w:ascii="Trebuchet MS" w:hAnsi="Trebuchet MS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A4027"/>
    <w:multiLevelType w:val="hybridMultilevel"/>
    <w:tmpl w:val="9436582A"/>
    <w:lvl w:ilvl="0" w:tplc="C00E50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D0CA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678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9AC9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00D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46E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A6E5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86EB4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264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D45C77"/>
    <w:multiLevelType w:val="hybridMultilevel"/>
    <w:tmpl w:val="F0965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15734">
    <w:abstractNumId w:val="23"/>
  </w:num>
  <w:num w:numId="2" w16cid:durableId="927999368">
    <w:abstractNumId w:val="12"/>
  </w:num>
  <w:num w:numId="3" w16cid:durableId="450978123">
    <w:abstractNumId w:val="6"/>
  </w:num>
  <w:num w:numId="4" w16cid:durableId="1162815647">
    <w:abstractNumId w:val="16"/>
  </w:num>
  <w:num w:numId="5" w16cid:durableId="209003531">
    <w:abstractNumId w:val="0"/>
  </w:num>
  <w:num w:numId="6" w16cid:durableId="1742098160">
    <w:abstractNumId w:val="11"/>
  </w:num>
  <w:num w:numId="7" w16cid:durableId="779760715">
    <w:abstractNumId w:val="18"/>
  </w:num>
  <w:num w:numId="8" w16cid:durableId="2024479873">
    <w:abstractNumId w:val="10"/>
  </w:num>
  <w:num w:numId="9" w16cid:durableId="927497934">
    <w:abstractNumId w:val="24"/>
  </w:num>
  <w:num w:numId="10" w16cid:durableId="1852451597">
    <w:abstractNumId w:val="17"/>
  </w:num>
  <w:num w:numId="11" w16cid:durableId="238057034">
    <w:abstractNumId w:val="14"/>
  </w:num>
  <w:num w:numId="12" w16cid:durableId="603196352">
    <w:abstractNumId w:val="9"/>
  </w:num>
  <w:num w:numId="13" w16cid:durableId="1577395540">
    <w:abstractNumId w:val="20"/>
  </w:num>
  <w:num w:numId="14" w16cid:durableId="1594781253">
    <w:abstractNumId w:val="21"/>
  </w:num>
  <w:num w:numId="15" w16cid:durableId="1354647555">
    <w:abstractNumId w:val="2"/>
  </w:num>
  <w:num w:numId="16" w16cid:durableId="1464956470">
    <w:abstractNumId w:val="22"/>
  </w:num>
  <w:num w:numId="17" w16cid:durableId="411202329">
    <w:abstractNumId w:val="5"/>
  </w:num>
  <w:num w:numId="18" w16cid:durableId="838085458">
    <w:abstractNumId w:val="15"/>
  </w:num>
  <w:num w:numId="19" w16cid:durableId="370494655">
    <w:abstractNumId w:val="19"/>
  </w:num>
  <w:num w:numId="20" w16cid:durableId="606887654">
    <w:abstractNumId w:val="4"/>
  </w:num>
  <w:num w:numId="21" w16cid:durableId="1394045031">
    <w:abstractNumId w:val="7"/>
  </w:num>
  <w:num w:numId="22" w16cid:durableId="458691900">
    <w:abstractNumId w:val="1"/>
  </w:num>
  <w:num w:numId="23" w16cid:durableId="1345867015">
    <w:abstractNumId w:val="3"/>
  </w:num>
  <w:num w:numId="24" w16cid:durableId="180093943">
    <w:abstractNumId w:val="8"/>
  </w:num>
  <w:num w:numId="25" w16cid:durableId="816217400">
    <w:abstractNumId w:val="13"/>
  </w:num>
  <w:num w:numId="26" w16cid:durableId="204490317">
    <w:abstractNumId w:val="14"/>
  </w:num>
  <w:num w:numId="27" w16cid:durableId="1893736499">
    <w:abstractNumId w:val="14"/>
  </w:num>
  <w:num w:numId="28" w16cid:durableId="1292201191">
    <w:abstractNumId w:val="14"/>
  </w:num>
  <w:num w:numId="29" w16cid:durableId="650528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F6"/>
    <w:rsid w:val="00031FFD"/>
    <w:rsid w:val="00061419"/>
    <w:rsid w:val="00063A49"/>
    <w:rsid w:val="000740F1"/>
    <w:rsid w:val="000F2F69"/>
    <w:rsid w:val="000F3C85"/>
    <w:rsid w:val="00142EE3"/>
    <w:rsid w:val="00173A71"/>
    <w:rsid w:val="00176E24"/>
    <w:rsid w:val="001D1211"/>
    <w:rsid w:val="001D7E14"/>
    <w:rsid w:val="001D7E19"/>
    <w:rsid w:val="001E37C8"/>
    <w:rsid w:val="00230BE1"/>
    <w:rsid w:val="00240ECA"/>
    <w:rsid w:val="00263830"/>
    <w:rsid w:val="0028788E"/>
    <w:rsid w:val="002F27C3"/>
    <w:rsid w:val="00335568"/>
    <w:rsid w:val="00346926"/>
    <w:rsid w:val="00354AEA"/>
    <w:rsid w:val="00355DDF"/>
    <w:rsid w:val="0036030A"/>
    <w:rsid w:val="00362391"/>
    <w:rsid w:val="0037271E"/>
    <w:rsid w:val="003744DC"/>
    <w:rsid w:val="0037754F"/>
    <w:rsid w:val="00385FDF"/>
    <w:rsid w:val="003D5664"/>
    <w:rsid w:val="004123CC"/>
    <w:rsid w:val="00416754"/>
    <w:rsid w:val="00423B6F"/>
    <w:rsid w:val="004442F5"/>
    <w:rsid w:val="00453288"/>
    <w:rsid w:val="00457F35"/>
    <w:rsid w:val="004A36D4"/>
    <w:rsid w:val="004B019D"/>
    <w:rsid w:val="004D59B0"/>
    <w:rsid w:val="004E178C"/>
    <w:rsid w:val="004E7738"/>
    <w:rsid w:val="004F664A"/>
    <w:rsid w:val="004F7597"/>
    <w:rsid w:val="005257DC"/>
    <w:rsid w:val="0057008A"/>
    <w:rsid w:val="00576C57"/>
    <w:rsid w:val="00583394"/>
    <w:rsid w:val="005A09DC"/>
    <w:rsid w:val="005A1C34"/>
    <w:rsid w:val="005A5F24"/>
    <w:rsid w:val="005D78A4"/>
    <w:rsid w:val="00611D07"/>
    <w:rsid w:val="006337E8"/>
    <w:rsid w:val="006575C3"/>
    <w:rsid w:val="00686A86"/>
    <w:rsid w:val="006901C9"/>
    <w:rsid w:val="006B6BF7"/>
    <w:rsid w:val="006C621C"/>
    <w:rsid w:val="006D2496"/>
    <w:rsid w:val="006E189D"/>
    <w:rsid w:val="006F3640"/>
    <w:rsid w:val="0074726D"/>
    <w:rsid w:val="0079097E"/>
    <w:rsid w:val="00793B38"/>
    <w:rsid w:val="007A3767"/>
    <w:rsid w:val="007A5E40"/>
    <w:rsid w:val="007B4865"/>
    <w:rsid w:val="007E1799"/>
    <w:rsid w:val="007E5A7D"/>
    <w:rsid w:val="007F629A"/>
    <w:rsid w:val="00822BC4"/>
    <w:rsid w:val="0083650F"/>
    <w:rsid w:val="00840A57"/>
    <w:rsid w:val="00843B48"/>
    <w:rsid w:val="00855F0D"/>
    <w:rsid w:val="0086771E"/>
    <w:rsid w:val="008B7014"/>
    <w:rsid w:val="008C1CF3"/>
    <w:rsid w:val="009179E9"/>
    <w:rsid w:val="009330C8"/>
    <w:rsid w:val="00935B15"/>
    <w:rsid w:val="00940693"/>
    <w:rsid w:val="00952DF6"/>
    <w:rsid w:val="00955433"/>
    <w:rsid w:val="009A0EAD"/>
    <w:rsid w:val="009E1B11"/>
    <w:rsid w:val="009F6449"/>
    <w:rsid w:val="00A060AE"/>
    <w:rsid w:val="00A11234"/>
    <w:rsid w:val="00A368EB"/>
    <w:rsid w:val="00A37831"/>
    <w:rsid w:val="00A518D8"/>
    <w:rsid w:val="00AC5F8A"/>
    <w:rsid w:val="00AF3454"/>
    <w:rsid w:val="00AF64DE"/>
    <w:rsid w:val="00B24B38"/>
    <w:rsid w:val="00B27189"/>
    <w:rsid w:val="00B3210B"/>
    <w:rsid w:val="00B4270E"/>
    <w:rsid w:val="00B46287"/>
    <w:rsid w:val="00B61C57"/>
    <w:rsid w:val="00B670F3"/>
    <w:rsid w:val="00B67EE8"/>
    <w:rsid w:val="00B870C4"/>
    <w:rsid w:val="00BA38B9"/>
    <w:rsid w:val="00BA7031"/>
    <w:rsid w:val="00BD7963"/>
    <w:rsid w:val="00BE6BCD"/>
    <w:rsid w:val="00C14C4B"/>
    <w:rsid w:val="00C74D7D"/>
    <w:rsid w:val="00CC7E4A"/>
    <w:rsid w:val="00CD523D"/>
    <w:rsid w:val="00CF5EA3"/>
    <w:rsid w:val="00D00244"/>
    <w:rsid w:val="00D45A3A"/>
    <w:rsid w:val="00D47761"/>
    <w:rsid w:val="00D5180E"/>
    <w:rsid w:val="00D6210A"/>
    <w:rsid w:val="00D655BE"/>
    <w:rsid w:val="00D70635"/>
    <w:rsid w:val="00D85A45"/>
    <w:rsid w:val="00DC3973"/>
    <w:rsid w:val="00DE36F1"/>
    <w:rsid w:val="00E10B74"/>
    <w:rsid w:val="00E30FFB"/>
    <w:rsid w:val="00E3673C"/>
    <w:rsid w:val="00E4791F"/>
    <w:rsid w:val="00E64B3D"/>
    <w:rsid w:val="00E664DE"/>
    <w:rsid w:val="00E70257"/>
    <w:rsid w:val="00E82402"/>
    <w:rsid w:val="00E82FF5"/>
    <w:rsid w:val="00EB1607"/>
    <w:rsid w:val="00EB63D2"/>
    <w:rsid w:val="00EC630B"/>
    <w:rsid w:val="00ED5907"/>
    <w:rsid w:val="00F055AF"/>
    <w:rsid w:val="00F06A7E"/>
    <w:rsid w:val="00F20A55"/>
    <w:rsid w:val="00F24595"/>
    <w:rsid w:val="00F60C00"/>
    <w:rsid w:val="00F75684"/>
    <w:rsid w:val="00F77CB3"/>
    <w:rsid w:val="00FA2190"/>
    <w:rsid w:val="00FA71FE"/>
    <w:rsid w:val="00FC17FE"/>
    <w:rsid w:val="00FC59E0"/>
    <w:rsid w:val="00FF568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B1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DF"/>
    <w:pPr>
      <w:spacing w:after="120" w:line="240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DDF"/>
    <w:pPr>
      <w:spacing w:before="240" w:after="360"/>
      <w:outlineLvl w:val="0"/>
    </w:pPr>
    <w:rPr>
      <w:b/>
      <w:color w:val="99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DDF"/>
    <w:pPr>
      <w:spacing w:before="24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270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11234"/>
    <w:pPr>
      <w:spacing w:after="0" w:line="240" w:lineRule="auto"/>
    </w:pPr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355DDF"/>
    <w:pPr>
      <w:numPr>
        <w:numId w:val="11"/>
      </w:numPr>
      <w:spacing w:before="120" w:after="200"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378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7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5DDF"/>
    <w:rPr>
      <w:rFonts w:cs="Arial"/>
      <w:b/>
      <w:color w:val="99333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5DDF"/>
    <w:rPr>
      <w:rFonts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5DD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5DDF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C6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21C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1C"/>
    <w:rPr>
      <w:rFonts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94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3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7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9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916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9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70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49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75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1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67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5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63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it.edu/leaving-mit" TargetMode="External"/><Relationship Id="rId13" Type="http://schemas.openxmlformats.org/officeDocument/2006/relationships/hyperlink" Target="https://hr.mit.edu/benefits/educational-loan-pla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r.mit.edu/benefits/planning-retirement" TargetMode="External"/><Relationship Id="rId12" Type="http://schemas.openxmlformats.org/officeDocument/2006/relationships/hyperlink" Target="https://vpf.mit.edu/site/payroll" TargetMode="External"/><Relationship Id="rId17" Type="http://schemas.openxmlformats.org/officeDocument/2006/relationships/hyperlink" Target="https://www.dol.gov/general/topic/unemployment-insur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orgs/department-of-unemployment-assistanc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las.mit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.mit.edu/scholars/" TargetMode="External"/><Relationship Id="rId10" Type="http://schemas.openxmlformats.org/officeDocument/2006/relationships/hyperlink" Target="https://hr.mit.edu/leaving-m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r.mit.edu/staff/Human-Resources-Officers" TargetMode="External"/><Relationship Id="rId14" Type="http://schemas.openxmlformats.org/officeDocument/2006/relationships/hyperlink" Target="mailto:getaloan@mit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mit.edu/leaving-m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2278</Characters>
  <Application>Microsoft Office Word</Application>
  <DocSecurity>0</DocSecurity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2026-02-06T20:42:00Z</dcterms:created>
  <dcterms:modified xsi:type="dcterms:W3CDTF">2026-02-06T20:42:00Z</dcterms:modified>
</cp:coreProperties>
</file>